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781" w:rsidRPr="00717806" w:rsidRDefault="00717806" w:rsidP="00717806">
      <w:pPr>
        <w:jc w:val="center"/>
        <w:rPr>
          <w:b/>
        </w:rPr>
      </w:pPr>
      <w:r w:rsidRPr="00717806">
        <w:rPr>
          <w:b/>
        </w:rPr>
        <w:t>Enzyme Inquiry Lab</w:t>
      </w:r>
    </w:p>
    <w:p w:rsidR="00833F70" w:rsidRDefault="005F273E" w:rsidP="00717806">
      <w:r>
        <w:t xml:space="preserve">Enzymes are proteins that speed up the rate of reactions that would otherwise happen more slowly.  For this activity you will be designing an experiment testing the function of </w:t>
      </w:r>
      <w:proofErr w:type="spellStart"/>
      <w:r>
        <w:t>catalase</w:t>
      </w:r>
      <w:proofErr w:type="spellEnd"/>
      <w:r>
        <w:t xml:space="preserve"> in different situations.  </w:t>
      </w:r>
      <w:proofErr w:type="spellStart"/>
      <w:r>
        <w:t>Catalase</w:t>
      </w:r>
      <w:proofErr w:type="spellEnd"/>
      <w:r>
        <w:t xml:space="preserve"> is an enzyme that breaks down hydrogen peroxide</w:t>
      </w:r>
      <w:r w:rsidR="00E338A6">
        <w:t xml:space="preserve"> (H</w:t>
      </w:r>
      <w:r w:rsidR="00E338A6" w:rsidRPr="00E338A6">
        <w:rPr>
          <w:vertAlign w:val="subscript"/>
        </w:rPr>
        <w:t>2</w:t>
      </w:r>
      <w:r w:rsidR="00E338A6">
        <w:t>O</w:t>
      </w:r>
      <w:r w:rsidR="00E338A6" w:rsidRPr="00E338A6">
        <w:rPr>
          <w:vertAlign w:val="subscript"/>
        </w:rPr>
        <w:t>2</w:t>
      </w:r>
      <w:r w:rsidR="00E338A6">
        <w:t>)</w:t>
      </w:r>
      <w:r>
        <w:t xml:space="preserve"> – a toxic chemical into two harmless substances.   See the reaction below:</w:t>
      </w:r>
    </w:p>
    <w:p w:rsidR="00833F70" w:rsidRPr="005C6307" w:rsidRDefault="00BA1F07" w:rsidP="00833F70">
      <w:r>
        <w:rPr>
          <w:noProof/>
        </w:rPr>
        <w:drawing>
          <wp:inline distT="0" distB="0" distL="0" distR="0">
            <wp:extent cx="6917778" cy="993228"/>
            <wp:effectExtent l="1905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418" t="20000" r="2056" b="1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7778" cy="993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F70" w:rsidRDefault="00E32AFD" w:rsidP="00833F70">
      <w:pPr>
        <w:rPr>
          <w:b/>
        </w:rPr>
      </w:pPr>
      <w:r>
        <w:rPr>
          <w:b/>
          <w:noProof/>
        </w:rPr>
        <w:drawing>
          <wp:inline distT="0" distB="0" distL="0" distR="0">
            <wp:extent cx="7133415" cy="1144103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1099" b="105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9137" cy="1145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C4A" w:rsidRDefault="00BA1F07" w:rsidP="00833F70">
      <w:pPr>
        <w:rPr>
          <w:b/>
        </w:rPr>
      </w:pPr>
      <w:r>
        <w:rPr>
          <w:b/>
          <w:noProof/>
        </w:rPr>
        <w:drawing>
          <wp:inline distT="0" distB="0" distL="0" distR="0">
            <wp:extent cx="7138495" cy="1244899"/>
            <wp:effectExtent l="19050" t="0" r="5255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7143" b="8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5187" cy="1244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F70" w:rsidRPr="00C57C4A" w:rsidRDefault="00BA1F07" w:rsidP="00833F70">
      <w:pPr>
        <w:rPr>
          <w:b/>
        </w:rPr>
      </w:pPr>
      <w:r>
        <w:rPr>
          <w:b/>
          <w:noProof/>
        </w:rPr>
        <w:drawing>
          <wp:inline distT="0" distB="0" distL="0" distR="0">
            <wp:extent cx="7033413" cy="4162097"/>
            <wp:effectExtent l="1905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6575" r="2477" b="32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413" cy="4162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4D2" w:rsidRDefault="00C57C4A" w:rsidP="00833F70">
      <w:r>
        <w:rPr>
          <w:noProof/>
        </w:rPr>
        <w:lastRenderedPageBreak/>
        <w:drawing>
          <wp:inline distT="0" distB="0" distL="0" distR="0">
            <wp:extent cx="6917778" cy="1434662"/>
            <wp:effectExtent l="1905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8028" r="2536" b="9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7778" cy="1434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3BB" w:rsidRDefault="005656C5" w:rsidP="005C23BB">
      <w:r>
        <w:rPr>
          <w:noProof/>
        </w:rPr>
        <w:drawing>
          <wp:inline distT="0" distB="0" distL="0" distR="0">
            <wp:extent cx="7012371" cy="2869324"/>
            <wp:effectExtent l="1905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365" t="9697" r="2365" b="48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2371" cy="2869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5A4" w:rsidRPr="005656C5" w:rsidRDefault="005656C5" w:rsidP="005656C5">
      <w:r>
        <w:rPr>
          <w:noProof/>
        </w:rPr>
        <w:drawing>
          <wp:inline distT="0" distB="0" distL="0" distR="0">
            <wp:extent cx="7012371" cy="4351283"/>
            <wp:effectExtent l="1905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6575" r="2424" b="2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2371" cy="4351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5A4" w:rsidRDefault="001E4C12" w:rsidP="008B1B34">
      <w:pPr>
        <w:jc w:val="right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6768935" cy="606829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124" t="4486" r="9558" b="2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978" cy="6066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544" w:rsidRDefault="00DF3544" w:rsidP="005C23BB">
      <w:pPr>
        <w:rPr>
          <w:b/>
        </w:rPr>
      </w:pPr>
      <w:r>
        <w:rPr>
          <w:b/>
        </w:rPr>
        <w:t>Step 3:  Presentation</w:t>
      </w:r>
    </w:p>
    <w:p w:rsidR="00A642BA" w:rsidRDefault="00A642BA" w:rsidP="005C23BB">
      <w:pPr>
        <w:pStyle w:val="ListParagraph"/>
        <w:numPr>
          <w:ilvl w:val="0"/>
          <w:numId w:val="3"/>
        </w:numPr>
      </w:pPr>
      <w:r>
        <w:t>Presentation:</w:t>
      </w:r>
    </w:p>
    <w:p w:rsidR="00A642BA" w:rsidRDefault="00A642BA" w:rsidP="00A642BA">
      <w:pPr>
        <w:pStyle w:val="ListParagraph"/>
        <w:numPr>
          <w:ilvl w:val="1"/>
          <w:numId w:val="3"/>
        </w:numPr>
      </w:pPr>
      <w:r>
        <w:t>You will be doing a 3-5 minute presentation with your group</w:t>
      </w:r>
    </w:p>
    <w:p w:rsidR="00A642BA" w:rsidRDefault="00A642BA" w:rsidP="00A642BA">
      <w:pPr>
        <w:pStyle w:val="ListParagraph"/>
        <w:numPr>
          <w:ilvl w:val="1"/>
          <w:numId w:val="3"/>
        </w:numPr>
      </w:pPr>
      <w:r>
        <w:t>You will need to present your research question, procedures, results, and conclusions</w:t>
      </w:r>
    </w:p>
    <w:p w:rsidR="00CC00F2" w:rsidRDefault="00A642BA" w:rsidP="00CC00F2">
      <w:pPr>
        <w:pStyle w:val="ListParagraph"/>
        <w:numPr>
          <w:ilvl w:val="1"/>
          <w:numId w:val="3"/>
        </w:numPr>
      </w:pPr>
      <w:r>
        <w:t>You will be graded according to the attached rubric</w:t>
      </w:r>
    </w:p>
    <w:tbl>
      <w:tblPr>
        <w:tblStyle w:val="TableGrid"/>
        <w:tblW w:w="0" w:type="auto"/>
        <w:tblLook w:val="04A0"/>
      </w:tblPr>
      <w:tblGrid>
        <w:gridCol w:w="1638"/>
        <w:gridCol w:w="2430"/>
        <w:gridCol w:w="2430"/>
        <w:gridCol w:w="2290"/>
        <w:gridCol w:w="2198"/>
      </w:tblGrid>
      <w:tr w:rsidR="00E32632" w:rsidTr="00E2003B">
        <w:trPr>
          <w:trHeight w:val="350"/>
        </w:trPr>
        <w:tc>
          <w:tcPr>
            <w:tcW w:w="1638" w:type="dxa"/>
          </w:tcPr>
          <w:p w:rsidR="00A642BA" w:rsidRPr="00A642BA" w:rsidRDefault="00A642BA" w:rsidP="00A642BA">
            <w:pPr>
              <w:jc w:val="center"/>
              <w:rPr>
                <w:b/>
              </w:rPr>
            </w:pPr>
            <w:r w:rsidRPr="00A642BA">
              <w:rPr>
                <w:b/>
              </w:rPr>
              <w:t>Criteria</w:t>
            </w:r>
          </w:p>
        </w:tc>
        <w:tc>
          <w:tcPr>
            <w:tcW w:w="2430" w:type="dxa"/>
          </w:tcPr>
          <w:p w:rsidR="00A642BA" w:rsidRPr="00A642BA" w:rsidRDefault="00A642BA" w:rsidP="00A642BA">
            <w:pPr>
              <w:jc w:val="center"/>
              <w:rPr>
                <w:b/>
              </w:rPr>
            </w:pPr>
            <w:r w:rsidRPr="00A642BA">
              <w:rPr>
                <w:b/>
              </w:rPr>
              <w:t>Exemplary (4)</w:t>
            </w:r>
          </w:p>
        </w:tc>
        <w:tc>
          <w:tcPr>
            <w:tcW w:w="2430" w:type="dxa"/>
          </w:tcPr>
          <w:p w:rsidR="00A642BA" w:rsidRPr="00A642BA" w:rsidRDefault="00A642BA" w:rsidP="00A642BA">
            <w:pPr>
              <w:jc w:val="center"/>
              <w:rPr>
                <w:b/>
              </w:rPr>
            </w:pPr>
            <w:r w:rsidRPr="00A642BA">
              <w:rPr>
                <w:b/>
              </w:rPr>
              <w:t>Proficient (3)</w:t>
            </w:r>
          </w:p>
        </w:tc>
        <w:tc>
          <w:tcPr>
            <w:tcW w:w="2290" w:type="dxa"/>
          </w:tcPr>
          <w:p w:rsidR="00A642BA" w:rsidRPr="00A642BA" w:rsidRDefault="00A642BA" w:rsidP="00A642BA">
            <w:pPr>
              <w:jc w:val="center"/>
              <w:rPr>
                <w:b/>
              </w:rPr>
            </w:pPr>
            <w:r w:rsidRPr="00A642BA">
              <w:rPr>
                <w:b/>
              </w:rPr>
              <w:t>Developing (2)</w:t>
            </w:r>
          </w:p>
        </w:tc>
        <w:tc>
          <w:tcPr>
            <w:tcW w:w="2198" w:type="dxa"/>
          </w:tcPr>
          <w:p w:rsidR="00A642BA" w:rsidRPr="00A642BA" w:rsidRDefault="00A642BA" w:rsidP="00A642BA">
            <w:pPr>
              <w:jc w:val="center"/>
              <w:rPr>
                <w:b/>
              </w:rPr>
            </w:pPr>
            <w:r w:rsidRPr="00A642BA">
              <w:rPr>
                <w:b/>
              </w:rPr>
              <w:t>Limited (1)</w:t>
            </w:r>
          </w:p>
        </w:tc>
      </w:tr>
      <w:tr w:rsidR="00E32632" w:rsidTr="00E2003B">
        <w:trPr>
          <w:trHeight w:val="1359"/>
        </w:trPr>
        <w:tc>
          <w:tcPr>
            <w:tcW w:w="1638" w:type="dxa"/>
            <w:vAlign w:val="center"/>
          </w:tcPr>
          <w:p w:rsidR="00A642BA" w:rsidRPr="00E32632" w:rsidRDefault="00E32632" w:rsidP="00E32632">
            <w:pPr>
              <w:jc w:val="center"/>
              <w:rPr>
                <w:b/>
              </w:rPr>
            </w:pPr>
            <w:r w:rsidRPr="00E32632">
              <w:rPr>
                <w:b/>
              </w:rPr>
              <w:t>Clarity of presentation</w:t>
            </w:r>
          </w:p>
        </w:tc>
        <w:tc>
          <w:tcPr>
            <w:tcW w:w="2430" w:type="dxa"/>
          </w:tcPr>
          <w:p w:rsidR="00A642BA" w:rsidRPr="00E32632" w:rsidRDefault="00E32632" w:rsidP="00E32632">
            <w:pPr>
              <w:pStyle w:val="ListParagraph"/>
              <w:numPr>
                <w:ilvl w:val="0"/>
                <w:numId w:val="6"/>
              </w:numPr>
              <w:ind w:left="384"/>
              <w:rPr>
                <w:sz w:val="20"/>
                <w:szCs w:val="20"/>
              </w:rPr>
            </w:pPr>
            <w:r w:rsidRPr="00E32632">
              <w:rPr>
                <w:sz w:val="20"/>
                <w:szCs w:val="20"/>
              </w:rPr>
              <w:t>Data is clearly displayed in at least two forms (e.g. graphs, tables, charts, diagrams)</w:t>
            </w:r>
          </w:p>
          <w:p w:rsidR="00E32632" w:rsidRDefault="00E32632" w:rsidP="00E32632">
            <w:pPr>
              <w:pStyle w:val="ListParagraph"/>
              <w:numPr>
                <w:ilvl w:val="0"/>
                <w:numId w:val="6"/>
              </w:numPr>
              <w:ind w:left="384"/>
            </w:pPr>
            <w:r w:rsidRPr="00E32632">
              <w:rPr>
                <w:sz w:val="20"/>
                <w:szCs w:val="20"/>
              </w:rPr>
              <w:t>Presentation uses correct terminology and is clearly spoken</w:t>
            </w:r>
          </w:p>
        </w:tc>
        <w:tc>
          <w:tcPr>
            <w:tcW w:w="2430" w:type="dxa"/>
          </w:tcPr>
          <w:p w:rsidR="00A642BA" w:rsidRPr="00E32632" w:rsidRDefault="00E32632" w:rsidP="00E32632">
            <w:pPr>
              <w:pStyle w:val="ListParagraph"/>
              <w:numPr>
                <w:ilvl w:val="0"/>
                <w:numId w:val="6"/>
              </w:numPr>
              <w:ind w:left="393"/>
              <w:rPr>
                <w:sz w:val="20"/>
                <w:szCs w:val="20"/>
              </w:rPr>
            </w:pPr>
            <w:r w:rsidRPr="00E32632">
              <w:rPr>
                <w:sz w:val="20"/>
                <w:szCs w:val="20"/>
              </w:rPr>
              <w:t>Data is clearly displayed in at least two forms</w:t>
            </w:r>
          </w:p>
          <w:p w:rsidR="00E32632" w:rsidRDefault="00E32632" w:rsidP="00E32632">
            <w:pPr>
              <w:pStyle w:val="ListParagraph"/>
              <w:numPr>
                <w:ilvl w:val="0"/>
                <w:numId w:val="6"/>
              </w:numPr>
              <w:ind w:left="393"/>
            </w:pPr>
            <w:r w:rsidRPr="00E32632">
              <w:rPr>
                <w:sz w:val="20"/>
                <w:szCs w:val="20"/>
              </w:rPr>
              <w:t>Presentation lacks some accuracy or clarity</w:t>
            </w:r>
          </w:p>
        </w:tc>
        <w:tc>
          <w:tcPr>
            <w:tcW w:w="2290" w:type="dxa"/>
          </w:tcPr>
          <w:p w:rsidR="00A642BA" w:rsidRPr="00E32632" w:rsidRDefault="00E32632" w:rsidP="00E32632">
            <w:pPr>
              <w:pStyle w:val="ListParagraph"/>
              <w:numPr>
                <w:ilvl w:val="0"/>
                <w:numId w:val="6"/>
              </w:numPr>
              <w:ind w:left="403"/>
              <w:rPr>
                <w:sz w:val="20"/>
                <w:szCs w:val="20"/>
              </w:rPr>
            </w:pPr>
            <w:r w:rsidRPr="00E32632">
              <w:rPr>
                <w:sz w:val="20"/>
                <w:szCs w:val="20"/>
              </w:rPr>
              <w:t>Data is displayed in at least one form</w:t>
            </w:r>
          </w:p>
          <w:p w:rsidR="00E32632" w:rsidRDefault="00E32632" w:rsidP="00E32632">
            <w:pPr>
              <w:pStyle w:val="ListParagraph"/>
              <w:numPr>
                <w:ilvl w:val="0"/>
                <w:numId w:val="6"/>
              </w:numPr>
              <w:ind w:left="403"/>
            </w:pPr>
            <w:r w:rsidRPr="00E32632">
              <w:rPr>
                <w:sz w:val="20"/>
                <w:szCs w:val="20"/>
              </w:rPr>
              <w:t>Presentation lacks some accuracy</w:t>
            </w:r>
          </w:p>
        </w:tc>
        <w:tc>
          <w:tcPr>
            <w:tcW w:w="2198" w:type="dxa"/>
          </w:tcPr>
          <w:p w:rsidR="00A642BA" w:rsidRPr="00E2003B" w:rsidRDefault="00E32632" w:rsidP="00E32632">
            <w:pPr>
              <w:pStyle w:val="ListParagraph"/>
              <w:numPr>
                <w:ilvl w:val="0"/>
                <w:numId w:val="6"/>
              </w:numPr>
              <w:ind w:left="336"/>
              <w:rPr>
                <w:sz w:val="20"/>
                <w:szCs w:val="20"/>
              </w:rPr>
            </w:pPr>
            <w:r w:rsidRPr="00E2003B">
              <w:rPr>
                <w:sz w:val="20"/>
                <w:szCs w:val="20"/>
              </w:rPr>
              <w:t>Data is displayed in at least one form</w:t>
            </w:r>
          </w:p>
          <w:p w:rsidR="00E32632" w:rsidRDefault="00E32632" w:rsidP="00E32632">
            <w:pPr>
              <w:pStyle w:val="ListParagraph"/>
              <w:numPr>
                <w:ilvl w:val="0"/>
                <w:numId w:val="6"/>
              </w:numPr>
              <w:ind w:left="336"/>
            </w:pPr>
            <w:r w:rsidRPr="00E2003B">
              <w:rPr>
                <w:sz w:val="20"/>
                <w:szCs w:val="20"/>
              </w:rPr>
              <w:t xml:space="preserve">Presentation lacks accuracy </w:t>
            </w:r>
            <w:r w:rsidR="00E2003B" w:rsidRPr="00E2003B">
              <w:rPr>
                <w:sz w:val="20"/>
                <w:szCs w:val="20"/>
              </w:rPr>
              <w:t>and clarity</w:t>
            </w:r>
          </w:p>
        </w:tc>
      </w:tr>
    </w:tbl>
    <w:p w:rsidR="00CC00F2" w:rsidRDefault="00CC00F2" w:rsidP="00896DCC"/>
    <w:p w:rsidR="00896DCC" w:rsidRPr="00896DCC" w:rsidRDefault="00896DCC" w:rsidP="00896DCC">
      <w:pPr>
        <w:jc w:val="center"/>
        <w:rPr>
          <w:b/>
        </w:rPr>
      </w:pPr>
      <w:r w:rsidRPr="00896DCC">
        <w:rPr>
          <w:b/>
        </w:rPr>
        <w:lastRenderedPageBreak/>
        <w:t>Enzyme Research Summary</w:t>
      </w:r>
    </w:p>
    <w:tbl>
      <w:tblPr>
        <w:tblStyle w:val="TableGrid"/>
        <w:tblW w:w="0" w:type="auto"/>
        <w:tblLook w:val="04A0"/>
      </w:tblPr>
      <w:tblGrid>
        <w:gridCol w:w="2541"/>
        <w:gridCol w:w="8430"/>
      </w:tblGrid>
      <w:tr w:rsidR="00896DCC" w:rsidTr="00896DCC">
        <w:trPr>
          <w:trHeight w:val="318"/>
        </w:trPr>
        <w:tc>
          <w:tcPr>
            <w:tcW w:w="2541" w:type="dxa"/>
          </w:tcPr>
          <w:p w:rsidR="00896DCC" w:rsidRDefault="00896DCC" w:rsidP="00896DCC">
            <w:r>
              <w:t>Question</w:t>
            </w:r>
          </w:p>
        </w:tc>
        <w:tc>
          <w:tcPr>
            <w:tcW w:w="8430" w:type="dxa"/>
          </w:tcPr>
          <w:p w:rsidR="00896DCC" w:rsidRDefault="00896DCC" w:rsidP="00896DCC">
            <w:r>
              <w:t>Results</w:t>
            </w:r>
          </w:p>
        </w:tc>
      </w:tr>
      <w:tr w:rsidR="00896DCC" w:rsidTr="00896DCC">
        <w:trPr>
          <w:trHeight w:val="1523"/>
        </w:trPr>
        <w:tc>
          <w:tcPr>
            <w:tcW w:w="2541" w:type="dxa"/>
          </w:tcPr>
          <w:p w:rsidR="00896DCC" w:rsidRDefault="00896DCC" w:rsidP="00896DCC"/>
        </w:tc>
        <w:tc>
          <w:tcPr>
            <w:tcW w:w="8430" w:type="dxa"/>
          </w:tcPr>
          <w:p w:rsidR="00896DCC" w:rsidRDefault="00896DCC" w:rsidP="00896DCC"/>
        </w:tc>
      </w:tr>
      <w:tr w:rsidR="00896DCC" w:rsidTr="00896DCC">
        <w:trPr>
          <w:trHeight w:val="1523"/>
        </w:trPr>
        <w:tc>
          <w:tcPr>
            <w:tcW w:w="2541" w:type="dxa"/>
          </w:tcPr>
          <w:p w:rsidR="00896DCC" w:rsidRDefault="00896DCC" w:rsidP="00896DCC"/>
        </w:tc>
        <w:tc>
          <w:tcPr>
            <w:tcW w:w="8430" w:type="dxa"/>
          </w:tcPr>
          <w:p w:rsidR="00896DCC" w:rsidRDefault="00896DCC" w:rsidP="00896DCC"/>
        </w:tc>
      </w:tr>
      <w:tr w:rsidR="00896DCC" w:rsidTr="00896DCC">
        <w:trPr>
          <w:trHeight w:val="1523"/>
        </w:trPr>
        <w:tc>
          <w:tcPr>
            <w:tcW w:w="2541" w:type="dxa"/>
          </w:tcPr>
          <w:p w:rsidR="00896DCC" w:rsidRDefault="00896DCC" w:rsidP="00896DCC"/>
        </w:tc>
        <w:tc>
          <w:tcPr>
            <w:tcW w:w="8430" w:type="dxa"/>
          </w:tcPr>
          <w:p w:rsidR="00896DCC" w:rsidRDefault="00896DCC" w:rsidP="00896DCC"/>
        </w:tc>
      </w:tr>
      <w:tr w:rsidR="00896DCC" w:rsidTr="00896DCC">
        <w:trPr>
          <w:trHeight w:val="1523"/>
        </w:trPr>
        <w:tc>
          <w:tcPr>
            <w:tcW w:w="2541" w:type="dxa"/>
          </w:tcPr>
          <w:p w:rsidR="00896DCC" w:rsidRDefault="00896DCC" w:rsidP="00896DCC"/>
        </w:tc>
        <w:tc>
          <w:tcPr>
            <w:tcW w:w="8430" w:type="dxa"/>
          </w:tcPr>
          <w:p w:rsidR="00896DCC" w:rsidRDefault="00896DCC" w:rsidP="00896DCC"/>
        </w:tc>
      </w:tr>
      <w:tr w:rsidR="00896DCC" w:rsidTr="00896DCC">
        <w:trPr>
          <w:trHeight w:val="1523"/>
        </w:trPr>
        <w:tc>
          <w:tcPr>
            <w:tcW w:w="2541" w:type="dxa"/>
          </w:tcPr>
          <w:p w:rsidR="00896DCC" w:rsidRDefault="00896DCC" w:rsidP="00896DCC"/>
        </w:tc>
        <w:tc>
          <w:tcPr>
            <w:tcW w:w="8430" w:type="dxa"/>
          </w:tcPr>
          <w:p w:rsidR="00896DCC" w:rsidRDefault="00896DCC" w:rsidP="00896DCC"/>
        </w:tc>
      </w:tr>
    </w:tbl>
    <w:p w:rsidR="00896DCC" w:rsidRDefault="00896DCC" w:rsidP="00896DCC"/>
    <w:p w:rsidR="00896DCC" w:rsidRPr="00833F70" w:rsidRDefault="00896DCC" w:rsidP="00896DCC">
      <w:r>
        <w:t xml:space="preserve">Based on your research and the research of your peers, write a summary about enzymes, including the factors that affect their rate of action.  </w:t>
      </w:r>
    </w:p>
    <w:sectPr w:rsidR="00896DCC" w:rsidRPr="00833F70" w:rsidSect="007178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4E2"/>
    <w:multiLevelType w:val="hybridMultilevel"/>
    <w:tmpl w:val="F1EEE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86EFB"/>
    <w:multiLevelType w:val="hybridMultilevel"/>
    <w:tmpl w:val="F9EA52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C25B0F"/>
    <w:multiLevelType w:val="hybridMultilevel"/>
    <w:tmpl w:val="DA8A9D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21EDE"/>
    <w:multiLevelType w:val="hybridMultilevel"/>
    <w:tmpl w:val="9F1A4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C644DC"/>
    <w:multiLevelType w:val="hybridMultilevel"/>
    <w:tmpl w:val="D2C69DC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>
    <w:nsid w:val="48023766"/>
    <w:multiLevelType w:val="hybridMultilevel"/>
    <w:tmpl w:val="243C85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65726E"/>
    <w:multiLevelType w:val="hybridMultilevel"/>
    <w:tmpl w:val="63EA8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311D3A"/>
    <w:multiLevelType w:val="hybridMultilevel"/>
    <w:tmpl w:val="834EAD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062953"/>
    <w:multiLevelType w:val="hybridMultilevel"/>
    <w:tmpl w:val="6FDE27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71484D"/>
    <w:multiLevelType w:val="hybridMultilevel"/>
    <w:tmpl w:val="43F2195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C55369C"/>
    <w:multiLevelType w:val="hybridMultilevel"/>
    <w:tmpl w:val="D52460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10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17806"/>
    <w:rsid w:val="000974D2"/>
    <w:rsid w:val="001E4C12"/>
    <w:rsid w:val="002C74C0"/>
    <w:rsid w:val="002E15A4"/>
    <w:rsid w:val="00342FDB"/>
    <w:rsid w:val="003D4781"/>
    <w:rsid w:val="00422E02"/>
    <w:rsid w:val="004F5D3B"/>
    <w:rsid w:val="005656C5"/>
    <w:rsid w:val="005C23BB"/>
    <w:rsid w:val="005C6307"/>
    <w:rsid w:val="005F273E"/>
    <w:rsid w:val="00706536"/>
    <w:rsid w:val="00717806"/>
    <w:rsid w:val="00805F75"/>
    <w:rsid w:val="00824098"/>
    <w:rsid w:val="00833F70"/>
    <w:rsid w:val="00896DCC"/>
    <w:rsid w:val="008B1B34"/>
    <w:rsid w:val="009F3F8E"/>
    <w:rsid w:val="00A45EEC"/>
    <w:rsid w:val="00A642BA"/>
    <w:rsid w:val="00B34704"/>
    <w:rsid w:val="00BA1F07"/>
    <w:rsid w:val="00C57C4A"/>
    <w:rsid w:val="00C937FC"/>
    <w:rsid w:val="00CB032A"/>
    <w:rsid w:val="00CC00F2"/>
    <w:rsid w:val="00DF3544"/>
    <w:rsid w:val="00E2003B"/>
    <w:rsid w:val="00E32632"/>
    <w:rsid w:val="00E32AFD"/>
    <w:rsid w:val="00E338A6"/>
    <w:rsid w:val="00E677AA"/>
    <w:rsid w:val="00EF49C7"/>
    <w:rsid w:val="00F82004"/>
    <w:rsid w:val="00FB0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F70"/>
    <w:pPr>
      <w:ind w:left="720"/>
      <w:contextualSpacing/>
    </w:pPr>
  </w:style>
  <w:style w:type="table" w:styleId="TableGrid">
    <w:name w:val="Table Grid"/>
    <w:basedOn w:val="TableNormal"/>
    <w:uiPriority w:val="59"/>
    <w:rsid w:val="00833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5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D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N Stollar Yates</dc:creator>
  <cp:keywords/>
  <dc:description/>
  <cp:lastModifiedBy>Melissa Mara</cp:lastModifiedBy>
  <cp:revision>8</cp:revision>
  <cp:lastPrinted>2012-10-30T20:41:00Z</cp:lastPrinted>
  <dcterms:created xsi:type="dcterms:W3CDTF">2012-10-30T03:48:00Z</dcterms:created>
  <dcterms:modified xsi:type="dcterms:W3CDTF">2012-10-31T01:55:00Z</dcterms:modified>
</cp:coreProperties>
</file>