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44" w:rsidRDefault="00582E44" w:rsidP="00801D80">
      <w:pPr>
        <w:pStyle w:val="CM112"/>
        <w:spacing w:after="360"/>
        <w:rPr>
          <w:rFonts w:asciiTheme="majorHAnsi" w:hAnsiTheme="majorHAnsi" w:cs="BLFNBP+Palatino"/>
          <w:b/>
          <w:bCs/>
          <w:color w:val="000000"/>
        </w:rPr>
      </w:pPr>
      <w:r>
        <w:rPr>
          <w:rFonts w:asciiTheme="majorHAnsi" w:hAnsiTheme="majorHAnsi" w:cs="BLFNBP+Palatino"/>
          <w:b/>
          <w:bCs/>
          <w:color w:val="000000"/>
        </w:rPr>
        <w:t>Tentative Outline* for Biology and Biology Honors</w:t>
      </w:r>
    </w:p>
    <w:p w:rsidR="008C11A2" w:rsidRPr="00582E44" w:rsidRDefault="00582E44" w:rsidP="00582E44">
      <w:pPr>
        <w:pStyle w:val="Default"/>
      </w:pPr>
      <w:r>
        <w:t>*May change due changes in standards or time constraints</w:t>
      </w:r>
    </w:p>
    <w:p w:rsidR="00B03BAF" w:rsidRPr="00B03BAF" w:rsidRDefault="00B03BAF" w:rsidP="00B03BAF">
      <w:pPr>
        <w:pStyle w:val="Default"/>
      </w:pPr>
      <w:r>
        <w:t>*Honors only</w:t>
      </w:r>
      <w:r w:rsidR="00582E44">
        <w:t xml:space="preserve"> standards</w:t>
      </w:r>
    </w:p>
    <w:p w:rsidR="00EE64C4" w:rsidRDefault="00EE64C4" w:rsidP="00801D80">
      <w:pPr>
        <w:pStyle w:val="Default"/>
        <w:rPr>
          <w:rFonts w:asciiTheme="majorHAnsi" w:hAnsiTheme="majorHAnsi"/>
          <w:b/>
          <w:sz w:val="28"/>
          <w:szCs w:val="28"/>
        </w:rPr>
      </w:pPr>
      <w:r w:rsidRPr="00EE64C4">
        <w:rPr>
          <w:rFonts w:asciiTheme="majorHAnsi" w:hAnsiTheme="majorHAnsi"/>
          <w:b/>
          <w:sz w:val="28"/>
          <w:szCs w:val="28"/>
        </w:rPr>
        <w:t>Semester one</w:t>
      </w:r>
    </w:p>
    <w:p w:rsidR="004D5354" w:rsidRDefault="004D5354" w:rsidP="00801D80">
      <w:pPr>
        <w:pStyle w:val="Defaul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Scientific process</w:t>
      </w:r>
    </w:p>
    <w:p w:rsidR="004D5354" w:rsidRDefault="004D5354" w:rsidP="004D5354">
      <w:pPr>
        <w:pStyle w:val="Default"/>
        <w:numPr>
          <w:ilvl w:val="0"/>
          <w:numId w:val="3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Science is a process used to learn about the natural world.</w:t>
      </w:r>
    </w:p>
    <w:p w:rsidR="00EE64C4" w:rsidRPr="00EE64C4" w:rsidRDefault="00EE64C4" w:rsidP="00801D80">
      <w:pPr>
        <w:pStyle w:val="Default"/>
        <w:rPr>
          <w:rFonts w:asciiTheme="majorHAnsi" w:hAnsiTheme="majorHAnsi"/>
          <w:b/>
          <w:sz w:val="28"/>
          <w:szCs w:val="28"/>
        </w:rPr>
      </w:pPr>
    </w:p>
    <w:p w:rsidR="007604A1" w:rsidRPr="00EE64C4" w:rsidRDefault="004C6517" w:rsidP="00801D80">
      <w:pPr>
        <w:pStyle w:val="CM112"/>
        <w:rPr>
          <w:rFonts w:asciiTheme="majorHAnsi" w:hAnsiTheme="majorHAnsi" w:cs="BLFNBP+Palatino"/>
          <w:b/>
          <w:bCs/>
          <w:color w:val="000000"/>
        </w:rPr>
      </w:pPr>
      <w:r w:rsidRPr="004D43E2">
        <w:rPr>
          <w:rFonts w:asciiTheme="majorHAnsi" w:hAnsiTheme="majorHAnsi" w:cs="BLFNBP+Palatino"/>
          <w:b/>
          <w:bCs/>
          <w:color w:val="000000"/>
        </w:rPr>
        <w:t xml:space="preserve">Cell Biology </w:t>
      </w:r>
    </w:p>
    <w:p w:rsidR="008C11A2" w:rsidRDefault="008C11A2" w:rsidP="004D5354">
      <w:pPr>
        <w:pStyle w:val="CM109"/>
        <w:numPr>
          <w:ilvl w:val="0"/>
          <w:numId w:val="35"/>
        </w:numPr>
        <w:spacing w:line="320" w:lineRule="atLeast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JF+Palatino"/>
          <w:color w:val="000000"/>
        </w:rPr>
        <w:t xml:space="preserve">All </w:t>
      </w:r>
      <w:r w:rsidR="006C5368">
        <w:rPr>
          <w:rFonts w:asciiTheme="majorHAnsi" w:hAnsiTheme="majorHAnsi" w:cs="BLEJJF+Palatino"/>
          <w:color w:val="000000"/>
        </w:rPr>
        <w:t xml:space="preserve">living </w:t>
      </w:r>
      <w:r>
        <w:rPr>
          <w:rFonts w:asciiTheme="majorHAnsi" w:hAnsiTheme="majorHAnsi" w:cs="BLEJJF+Palatino"/>
          <w:color w:val="000000"/>
        </w:rPr>
        <w:t>organisms</w:t>
      </w:r>
      <w:r w:rsidR="006C5368">
        <w:rPr>
          <w:rFonts w:asciiTheme="majorHAnsi" w:hAnsiTheme="majorHAnsi" w:cs="BLEJJF+Palatino"/>
          <w:color w:val="000000"/>
        </w:rPr>
        <w:t xml:space="preserve"> are made out of cells.  </w:t>
      </w:r>
      <w:r>
        <w:rPr>
          <w:rFonts w:asciiTheme="majorHAnsi" w:hAnsiTheme="majorHAnsi" w:cs="BLEJJF+Palatino"/>
          <w:color w:val="000000"/>
        </w:rPr>
        <w:t xml:space="preserve"> </w:t>
      </w:r>
    </w:p>
    <w:p w:rsidR="008131A2" w:rsidRPr="00C82592" w:rsidRDefault="008131A2" w:rsidP="00801D80">
      <w:pPr>
        <w:pStyle w:val="Default"/>
        <w:numPr>
          <w:ilvl w:val="1"/>
          <w:numId w:val="3"/>
        </w:numPr>
        <w:rPr>
          <w:b/>
        </w:rPr>
      </w:pPr>
      <w:r w:rsidRPr="00C82592">
        <w:rPr>
          <w:b/>
        </w:rPr>
        <w:t>Cell theory</w:t>
      </w:r>
    </w:p>
    <w:p w:rsidR="008131A2" w:rsidRDefault="008131A2" w:rsidP="00801D80">
      <w:pPr>
        <w:pStyle w:val="Default"/>
        <w:numPr>
          <w:ilvl w:val="2"/>
          <w:numId w:val="3"/>
        </w:numPr>
      </w:pPr>
      <w:r>
        <w:t>Students will discuss what makes something living.</w:t>
      </w:r>
    </w:p>
    <w:p w:rsidR="008131A2" w:rsidRDefault="008131A2" w:rsidP="00801D80">
      <w:pPr>
        <w:pStyle w:val="Default"/>
        <w:numPr>
          <w:ilvl w:val="2"/>
          <w:numId w:val="3"/>
        </w:numPr>
      </w:pPr>
      <w:r>
        <w:t xml:space="preserve">Read article on Cell theory and students will come up with the cell theory on their own.  </w:t>
      </w:r>
    </w:p>
    <w:p w:rsidR="008131A2" w:rsidRDefault="008131A2" w:rsidP="00801D80">
      <w:pPr>
        <w:pStyle w:val="Default"/>
        <w:numPr>
          <w:ilvl w:val="1"/>
          <w:numId w:val="3"/>
        </w:numPr>
      </w:pPr>
      <w:r>
        <w:t xml:space="preserve">Life is organized into levels or a hierarchy.  </w:t>
      </w:r>
    </w:p>
    <w:p w:rsidR="008131A2" w:rsidRDefault="008131A2" w:rsidP="00801D80">
      <w:pPr>
        <w:pStyle w:val="Default"/>
        <w:numPr>
          <w:ilvl w:val="2"/>
          <w:numId w:val="3"/>
        </w:numPr>
      </w:pPr>
      <w:r>
        <w:t>Students will need to figure out what is the smallest level of life.</w:t>
      </w:r>
    </w:p>
    <w:p w:rsidR="008131A2" w:rsidRDefault="008131A2" w:rsidP="00801D80">
      <w:pPr>
        <w:pStyle w:val="Default"/>
        <w:numPr>
          <w:ilvl w:val="3"/>
          <w:numId w:val="3"/>
        </w:numPr>
      </w:pPr>
      <w:r>
        <w:t>Students will discuss the levels of organization</w:t>
      </w:r>
    </w:p>
    <w:p w:rsidR="008131A2" w:rsidRDefault="008131A2" w:rsidP="00801D80">
      <w:pPr>
        <w:pStyle w:val="Default"/>
        <w:numPr>
          <w:ilvl w:val="3"/>
          <w:numId w:val="3"/>
        </w:numPr>
      </w:pPr>
      <w:r>
        <w:t>Students will discuss the classification system</w:t>
      </w:r>
    </w:p>
    <w:p w:rsidR="00F76D42" w:rsidRPr="008131A2" w:rsidRDefault="00F76D42" w:rsidP="00F76D42">
      <w:pPr>
        <w:pStyle w:val="Default"/>
        <w:ind w:left="2880"/>
      </w:pPr>
    </w:p>
    <w:p w:rsidR="004C6517" w:rsidRPr="004D43E2" w:rsidRDefault="004C6517" w:rsidP="004D5354">
      <w:pPr>
        <w:pStyle w:val="CM109"/>
        <w:numPr>
          <w:ilvl w:val="0"/>
          <w:numId w:val="35"/>
        </w:numPr>
        <w:spacing w:after="77" w:line="320" w:lineRule="atLeast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JF+Palatino"/>
          <w:color w:val="000000"/>
        </w:rPr>
        <w:t xml:space="preserve">The fundamental life processes of plants and animals depend on a variety of chemical reactions that occur in specialized areas of the organism’s cells. As a basis for understanding this concept: </w:t>
      </w:r>
    </w:p>
    <w:p w:rsidR="00C82592" w:rsidRPr="00C82592" w:rsidRDefault="00C82592" w:rsidP="00801D80">
      <w:pPr>
        <w:pStyle w:val="CM109"/>
        <w:numPr>
          <w:ilvl w:val="0"/>
          <w:numId w:val="4"/>
        </w:numPr>
        <w:spacing w:after="77" w:line="320" w:lineRule="atLeast"/>
        <w:ind w:right="117"/>
        <w:rPr>
          <w:rFonts w:asciiTheme="majorHAnsi" w:hAnsiTheme="majorHAnsi" w:cs="BLEJJF+Palatino"/>
          <w:color w:val="000000"/>
        </w:rPr>
      </w:pPr>
      <w:r w:rsidRPr="00C82592">
        <w:rPr>
          <w:rFonts w:asciiTheme="majorHAnsi" w:hAnsiTheme="majorHAnsi" w:cs="BLEJGC+Palatino"/>
          <w:b/>
          <w:color w:val="000000"/>
        </w:rPr>
        <w:t>Cell Membrane</w:t>
      </w:r>
    </w:p>
    <w:p w:rsidR="00C82592" w:rsidRPr="00C82592" w:rsidRDefault="004C6517" w:rsidP="00801D80">
      <w:pPr>
        <w:pStyle w:val="CM109"/>
        <w:numPr>
          <w:ilvl w:val="1"/>
          <w:numId w:val="4"/>
        </w:numPr>
        <w:spacing w:after="77" w:line="320" w:lineRule="atLeast"/>
        <w:ind w:right="117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 xml:space="preserve">cells are enclosed within </w:t>
      </w:r>
      <w:r w:rsidR="00557A66" w:rsidRPr="004D43E2">
        <w:rPr>
          <w:rFonts w:asciiTheme="majorHAnsi" w:hAnsiTheme="majorHAnsi" w:cs="BLEJJF+Palatino"/>
          <w:color w:val="000000"/>
        </w:rPr>
        <w:t>semi permeable</w:t>
      </w:r>
      <w:r w:rsidRPr="004D43E2">
        <w:rPr>
          <w:rFonts w:asciiTheme="majorHAnsi" w:hAnsiTheme="majorHAnsi" w:cs="BLEJJF+Palatino"/>
          <w:color w:val="000000"/>
        </w:rPr>
        <w:t xml:space="preserve"> membranes that regulate their interaction with their surroundings. </w:t>
      </w:r>
    </w:p>
    <w:p w:rsidR="00FA5A09" w:rsidRPr="004D43E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fluid mosaic model</w:t>
      </w:r>
    </w:p>
    <w:p w:rsidR="00FA5A09" w:rsidRPr="004D43E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transport</w:t>
      </w:r>
    </w:p>
    <w:p w:rsidR="00C8259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 xml:space="preserve">osmosis/ diffusion </w:t>
      </w:r>
    </w:p>
    <w:p w:rsidR="00C82592" w:rsidRDefault="00582E44" w:rsidP="00801D80">
      <w:pPr>
        <w:pStyle w:val="Default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</w:t>
      </w:r>
      <w:r w:rsidR="00922B64" w:rsidRPr="00C82592">
        <w:rPr>
          <w:rFonts w:asciiTheme="majorHAnsi" w:hAnsiTheme="majorHAnsi"/>
        </w:rPr>
        <w:t>Lab</w:t>
      </w:r>
      <w:r>
        <w:rPr>
          <w:rFonts w:asciiTheme="majorHAnsi" w:hAnsiTheme="majorHAnsi"/>
        </w:rPr>
        <w:t>s</w:t>
      </w:r>
      <w:r w:rsidR="00922B64" w:rsidRPr="00C82592">
        <w:rPr>
          <w:rFonts w:asciiTheme="majorHAnsi" w:hAnsiTheme="majorHAnsi"/>
        </w:rPr>
        <w:t xml:space="preserve">  (introduce scientific process) </w:t>
      </w:r>
    </w:p>
    <w:p w:rsidR="00922B64" w:rsidRPr="00C82592" w:rsidRDefault="00922B64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C82592">
        <w:rPr>
          <w:rFonts w:asciiTheme="majorHAnsi" w:hAnsiTheme="majorHAnsi"/>
        </w:rPr>
        <w:t>Properties of water beginning of section</w:t>
      </w:r>
    </w:p>
    <w:p w:rsidR="00922B64" w:rsidRDefault="00922B64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Osmosis </w:t>
      </w:r>
      <w:r w:rsidR="00AD4926">
        <w:rPr>
          <w:rFonts w:asciiTheme="majorHAnsi" w:hAnsiTheme="majorHAnsi"/>
        </w:rPr>
        <w:t>lab dialysis tubing</w:t>
      </w:r>
    </w:p>
    <w:p w:rsidR="00AD4926" w:rsidRDefault="00AD4926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Osmosis lab inquiry based</w:t>
      </w:r>
    </w:p>
    <w:p w:rsidR="00AD4926" w:rsidRPr="00922B64" w:rsidRDefault="00AD4926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Normalize data</w:t>
      </w:r>
    </w:p>
    <w:p w:rsidR="00C82592" w:rsidRPr="00C82592" w:rsidRDefault="00C82592" w:rsidP="00801D80">
      <w:pPr>
        <w:pStyle w:val="CM109"/>
        <w:numPr>
          <w:ilvl w:val="0"/>
          <w:numId w:val="4"/>
        </w:numPr>
        <w:spacing w:after="77" w:line="320" w:lineRule="atLeast"/>
        <w:ind w:right="182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GC+Palatino"/>
          <w:b/>
          <w:color w:val="000000"/>
        </w:rPr>
        <w:t>Enzymes</w:t>
      </w:r>
    </w:p>
    <w:p w:rsidR="004C6517" w:rsidRPr="004D43E2" w:rsidRDefault="004C6517" w:rsidP="00801D80">
      <w:pPr>
        <w:pStyle w:val="CM109"/>
        <w:numPr>
          <w:ilvl w:val="1"/>
          <w:numId w:val="4"/>
        </w:numPr>
        <w:spacing w:after="77" w:line="320" w:lineRule="atLeast"/>
        <w:ind w:right="182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 xml:space="preserve">enzymes are proteins that catalyze biochemical reactions without altering the reaction equilibrium and the activities of enzymes depend on the temperature, ionic conditions, and the pH of the surroundings. </w:t>
      </w:r>
    </w:p>
    <w:p w:rsidR="00D10E58" w:rsidRPr="004D43E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activation energy</w:t>
      </w:r>
    </w:p>
    <w:p w:rsidR="00AD4926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factors that control enzyme function</w:t>
      </w:r>
    </w:p>
    <w:p w:rsidR="00AD4926" w:rsidRDefault="00582E44" w:rsidP="00801D80">
      <w:pPr>
        <w:pStyle w:val="Default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</w:t>
      </w:r>
      <w:r w:rsidR="00AD4926">
        <w:rPr>
          <w:rFonts w:asciiTheme="majorHAnsi" w:hAnsiTheme="majorHAnsi"/>
        </w:rPr>
        <w:t>Lab</w:t>
      </w:r>
      <w:r>
        <w:rPr>
          <w:rFonts w:asciiTheme="majorHAnsi" w:hAnsiTheme="majorHAnsi"/>
        </w:rPr>
        <w:t>s</w:t>
      </w:r>
      <w:r w:rsidR="00AD4926">
        <w:rPr>
          <w:rFonts w:asciiTheme="majorHAnsi" w:hAnsiTheme="majorHAnsi"/>
        </w:rPr>
        <w:t xml:space="preserve"> </w:t>
      </w:r>
    </w:p>
    <w:p w:rsidR="00AD4926" w:rsidRDefault="00AD4926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tooth </w:t>
      </w:r>
      <w:proofErr w:type="spellStart"/>
      <w:r>
        <w:rPr>
          <w:rFonts w:asciiTheme="majorHAnsi" w:hAnsiTheme="majorHAnsi"/>
        </w:rPr>
        <w:t>pickase</w:t>
      </w:r>
      <w:proofErr w:type="spellEnd"/>
      <w:r>
        <w:rPr>
          <w:rFonts w:asciiTheme="majorHAnsi" w:hAnsiTheme="majorHAnsi"/>
        </w:rPr>
        <w:t xml:space="preserve"> (activity)</w:t>
      </w:r>
    </w:p>
    <w:p w:rsidR="00AD4926" w:rsidRPr="00AD4926" w:rsidRDefault="00AD4926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Catalase</w:t>
      </w:r>
      <w:proofErr w:type="spellEnd"/>
      <w:r>
        <w:rPr>
          <w:rFonts w:asciiTheme="majorHAnsi" w:hAnsiTheme="majorHAnsi"/>
        </w:rPr>
        <w:t xml:space="preserve"> lab (filter paper)</w:t>
      </w:r>
    </w:p>
    <w:p w:rsidR="00C82592" w:rsidRPr="00C82592" w:rsidRDefault="00C82592" w:rsidP="00801D80">
      <w:pPr>
        <w:pStyle w:val="CM109"/>
        <w:numPr>
          <w:ilvl w:val="0"/>
          <w:numId w:val="4"/>
        </w:numPr>
        <w:spacing w:after="77" w:line="320" w:lineRule="atLeast"/>
        <w:ind w:right="635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GC+Palatino"/>
          <w:b/>
          <w:color w:val="000000"/>
        </w:rPr>
        <w:t>Cell types</w:t>
      </w:r>
    </w:p>
    <w:p w:rsidR="004C6517" w:rsidRPr="004D43E2" w:rsidRDefault="004C6517" w:rsidP="00801D80">
      <w:pPr>
        <w:pStyle w:val="CM109"/>
        <w:numPr>
          <w:ilvl w:val="1"/>
          <w:numId w:val="4"/>
        </w:numPr>
        <w:spacing w:after="77" w:line="320" w:lineRule="atLeast"/>
        <w:ind w:right="635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 xml:space="preserve">how prokaryotic cells, eukaryotic cells (including those from plants and animals), and viruses differ in complexity and general structure. </w:t>
      </w:r>
    </w:p>
    <w:p w:rsidR="00D10E58" w:rsidRPr="004D43E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lastRenderedPageBreak/>
        <w:t>three distinguishing characteristics of prokaryotes and eukaryotes</w:t>
      </w:r>
    </w:p>
    <w:p w:rsidR="00D10E58" w:rsidRPr="004D43E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 xml:space="preserve">virus characteristic </w:t>
      </w:r>
    </w:p>
    <w:p w:rsidR="00801D80" w:rsidRPr="00801D80" w:rsidRDefault="00801D80" w:rsidP="00801D80">
      <w:pPr>
        <w:pStyle w:val="CM109"/>
        <w:spacing w:after="77" w:line="320" w:lineRule="atLeast"/>
        <w:ind w:left="1440"/>
        <w:rPr>
          <w:rFonts w:asciiTheme="majorHAnsi" w:hAnsiTheme="majorHAnsi" w:cs="BLEJJF+Palatino"/>
          <w:color w:val="000000"/>
        </w:rPr>
      </w:pPr>
    </w:p>
    <w:p w:rsidR="00801D80" w:rsidRPr="00801D80" w:rsidRDefault="00801D80" w:rsidP="00801D80">
      <w:pPr>
        <w:pStyle w:val="CM109"/>
        <w:spacing w:after="77" w:line="320" w:lineRule="atLeast"/>
        <w:ind w:left="1440"/>
        <w:rPr>
          <w:rFonts w:asciiTheme="majorHAnsi" w:hAnsiTheme="majorHAnsi" w:cs="BLEJJF+Palatino"/>
          <w:color w:val="000000"/>
        </w:rPr>
      </w:pPr>
    </w:p>
    <w:p w:rsidR="00801D80" w:rsidRPr="00801D80" w:rsidRDefault="00801D80" w:rsidP="00801D80">
      <w:pPr>
        <w:pStyle w:val="CM109"/>
        <w:spacing w:after="77" w:line="320" w:lineRule="atLeast"/>
        <w:ind w:left="1440"/>
        <w:rPr>
          <w:rFonts w:asciiTheme="majorHAnsi" w:hAnsiTheme="majorHAnsi" w:cs="BLEJJF+Palatino"/>
          <w:color w:val="000000"/>
        </w:rPr>
      </w:pPr>
    </w:p>
    <w:p w:rsidR="00C82592" w:rsidRPr="00C82592" w:rsidRDefault="00714DB3" w:rsidP="00801D80">
      <w:pPr>
        <w:pStyle w:val="CM109"/>
        <w:numPr>
          <w:ilvl w:val="0"/>
          <w:numId w:val="4"/>
        </w:numPr>
        <w:spacing w:after="77" w:line="320" w:lineRule="atLeast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GC+Palatino"/>
          <w:b/>
          <w:color w:val="000000"/>
        </w:rPr>
        <w:t>DNA to Protein</w:t>
      </w:r>
    </w:p>
    <w:p w:rsidR="004C6517" w:rsidRPr="004D43E2" w:rsidRDefault="004C6517" w:rsidP="00801D80">
      <w:pPr>
        <w:pStyle w:val="CM109"/>
        <w:numPr>
          <w:ilvl w:val="1"/>
          <w:numId w:val="4"/>
        </w:numPr>
        <w:spacing w:after="77" w:line="320" w:lineRule="atLeast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 xml:space="preserve">the central dogma of molecular biology outlines the flow of information from transcription of ribonucleic acid (RNA) in the nucleus to translation of proteins on ribosomes in the cytoplasm. </w:t>
      </w:r>
    </w:p>
    <w:p w:rsidR="00D10E58" w:rsidRPr="004D43E2" w:rsidRDefault="00D10E5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 xml:space="preserve">DNA to RNA to Protein big picture  </w:t>
      </w:r>
    </w:p>
    <w:p w:rsidR="00D10E58" w:rsidRPr="004D43E2" w:rsidRDefault="00C155C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where and how is a protein packaged for use and transport</w:t>
      </w:r>
      <w:r w:rsidR="00D10E58" w:rsidRPr="004D43E2">
        <w:rPr>
          <w:rFonts w:asciiTheme="majorHAnsi" w:hAnsiTheme="majorHAnsi"/>
        </w:rPr>
        <w:t xml:space="preserve">     </w:t>
      </w:r>
    </w:p>
    <w:p w:rsidR="00C82592" w:rsidRPr="00C82592" w:rsidRDefault="00C82592" w:rsidP="00801D80">
      <w:pPr>
        <w:pStyle w:val="CM109"/>
        <w:numPr>
          <w:ilvl w:val="0"/>
          <w:numId w:val="4"/>
        </w:numPr>
        <w:spacing w:after="77" w:line="348" w:lineRule="atLeast"/>
        <w:ind w:right="2150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GC+Palatino"/>
          <w:b/>
          <w:color w:val="000000"/>
        </w:rPr>
        <w:t>Photosynthesis</w:t>
      </w:r>
    </w:p>
    <w:p w:rsidR="004C6517" w:rsidRPr="004D43E2" w:rsidRDefault="004C6517" w:rsidP="00801D80">
      <w:pPr>
        <w:pStyle w:val="CM109"/>
        <w:numPr>
          <w:ilvl w:val="1"/>
          <w:numId w:val="4"/>
        </w:numPr>
        <w:spacing w:after="77" w:line="348" w:lineRule="atLeast"/>
        <w:ind w:right="2150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>usable energy is captured from sunlight by chloroplasts and is stored</w:t>
      </w:r>
      <w:r w:rsidR="00C82592">
        <w:rPr>
          <w:rFonts w:asciiTheme="majorHAnsi" w:hAnsiTheme="majorHAnsi" w:cs="BLEJJF+Palatino"/>
          <w:color w:val="000000"/>
        </w:rPr>
        <w:t xml:space="preserve"> through the synthesis of sugar </w:t>
      </w:r>
      <w:r w:rsidRPr="004D43E2">
        <w:rPr>
          <w:rFonts w:asciiTheme="majorHAnsi" w:hAnsiTheme="majorHAnsi" w:cs="BLEJJF+Palatino"/>
          <w:color w:val="000000"/>
        </w:rPr>
        <w:t xml:space="preserve">from carbon dioxide. </w:t>
      </w:r>
    </w:p>
    <w:p w:rsidR="00C155C8" w:rsidRPr="004D43E2" w:rsidRDefault="00C155C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formula for photosynthesis</w:t>
      </w:r>
    </w:p>
    <w:p w:rsidR="00C155C8" w:rsidRPr="004D43E2" w:rsidRDefault="00C155C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 xml:space="preserve">light dependent </w:t>
      </w:r>
      <w:proofErr w:type="spellStart"/>
      <w:r w:rsidRPr="004D43E2">
        <w:rPr>
          <w:rFonts w:asciiTheme="majorHAnsi" w:hAnsiTheme="majorHAnsi"/>
        </w:rPr>
        <w:t>vs</w:t>
      </w:r>
      <w:proofErr w:type="spellEnd"/>
      <w:r w:rsidRPr="004D43E2">
        <w:rPr>
          <w:rFonts w:asciiTheme="majorHAnsi" w:hAnsiTheme="majorHAnsi"/>
        </w:rPr>
        <w:t xml:space="preserve"> light independent</w:t>
      </w:r>
    </w:p>
    <w:p w:rsidR="00C155C8" w:rsidRPr="004D43E2" w:rsidRDefault="00C155C8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 xml:space="preserve">relationship between photosynthesis </w:t>
      </w:r>
      <w:r w:rsidR="00A32329" w:rsidRPr="004D43E2">
        <w:rPr>
          <w:rFonts w:asciiTheme="majorHAnsi" w:hAnsiTheme="majorHAnsi"/>
        </w:rPr>
        <w:t xml:space="preserve">and respiration </w:t>
      </w:r>
    </w:p>
    <w:p w:rsidR="00C82592" w:rsidRPr="00C82592" w:rsidRDefault="00C82592" w:rsidP="00801D80">
      <w:pPr>
        <w:pStyle w:val="CM109"/>
        <w:numPr>
          <w:ilvl w:val="0"/>
          <w:numId w:val="4"/>
        </w:numPr>
        <w:spacing w:after="77" w:line="320" w:lineRule="atLeast"/>
        <w:ind w:right="635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GC+Palatino"/>
          <w:b/>
          <w:color w:val="000000"/>
        </w:rPr>
        <w:t>Respiration</w:t>
      </w:r>
    </w:p>
    <w:p w:rsidR="004C6517" w:rsidRPr="004D43E2" w:rsidRDefault="004C6517" w:rsidP="00801D80">
      <w:pPr>
        <w:pStyle w:val="CM109"/>
        <w:numPr>
          <w:ilvl w:val="1"/>
          <w:numId w:val="4"/>
        </w:numPr>
        <w:spacing w:after="77" w:line="320" w:lineRule="atLeast"/>
        <w:ind w:right="635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>the role of the mitocho</w:t>
      </w:r>
      <w:r w:rsidR="00C82592">
        <w:rPr>
          <w:rFonts w:asciiTheme="majorHAnsi" w:hAnsiTheme="majorHAnsi" w:cs="BLEJJF+Palatino"/>
          <w:color w:val="000000"/>
        </w:rPr>
        <w:t xml:space="preserve">ndria in making stored chemical </w:t>
      </w:r>
      <w:r w:rsidRPr="004D43E2">
        <w:rPr>
          <w:rFonts w:asciiTheme="majorHAnsi" w:hAnsiTheme="majorHAnsi" w:cs="BLEJJF+Palatino"/>
          <w:color w:val="000000"/>
        </w:rPr>
        <w:t xml:space="preserve">bond energy available to cells by completing the breakdown of glucose to carbon dioxide. </w:t>
      </w:r>
    </w:p>
    <w:p w:rsidR="00A32329" w:rsidRPr="004D43E2" w:rsidRDefault="00A32329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formula for respiration</w:t>
      </w:r>
    </w:p>
    <w:p w:rsidR="00816513" w:rsidRDefault="00A32329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ADP verse  ATP</w:t>
      </w:r>
    </w:p>
    <w:p w:rsidR="0093193F" w:rsidRDefault="0093193F" w:rsidP="00801D80">
      <w:pPr>
        <w:pStyle w:val="Default"/>
        <w:ind w:left="1080"/>
        <w:rPr>
          <w:rFonts w:asciiTheme="majorHAnsi" w:hAnsiTheme="majorHAnsi"/>
        </w:rPr>
      </w:pPr>
    </w:p>
    <w:p w:rsidR="00816513" w:rsidRPr="00C82592" w:rsidRDefault="00582E44" w:rsidP="00801D80">
      <w:pPr>
        <w:pStyle w:val="Default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Possible </w:t>
      </w:r>
      <w:r w:rsidR="00816513" w:rsidRPr="00C82592">
        <w:rPr>
          <w:rFonts w:asciiTheme="majorHAnsi" w:hAnsiTheme="majorHAnsi"/>
          <w:b/>
        </w:rPr>
        <w:t>Lab</w:t>
      </w:r>
      <w:r>
        <w:rPr>
          <w:rFonts w:asciiTheme="majorHAnsi" w:hAnsiTheme="majorHAnsi"/>
          <w:b/>
        </w:rPr>
        <w:t>s</w:t>
      </w:r>
      <w:r w:rsidR="00816513" w:rsidRPr="00C82592">
        <w:rPr>
          <w:rFonts w:asciiTheme="majorHAnsi" w:hAnsiTheme="majorHAnsi"/>
          <w:b/>
        </w:rPr>
        <w:t xml:space="preserve"> </w:t>
      </w:r>
    </w:p>
    <w:p w:rsidR="00816513" w:rsidRDefault="0093193F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Leaf and quarter discovery lab (paper chromatography)</w:t>
      </w:r>
    </w:p>
    <w:p w:rsidR="0093193F" w:rsidRPr="00816513" w:rsidRDefault="0093193F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Different color leaf samples</w:t>
      </w:r>
    </w:p>
    <w:p w:rsidR="00C82592" w:rsidRPr="00C82592" w:rsidRDefault="00C82592" w:rsidP="00801D80">
      <w:pPr>
        <w:pStyle w:val="CM109"/>
        <w:numPr>
          <w:ilvl w:val="0"/>
          <w:numId w:val="4"/>
        </w:numPr>
        <w:spacing w:after="77" w:line="320" w:lineRule="atLeast"/>
        <w:ind w:right="260"/>
        <w:rPr>
          <w:rFonts w:asciiTheme="majorHAnsi" w:hAnsiTheme="majorHAnsi" w:cs="BLEJJF+Palatino"/>
          <w:color w:val="000000"/>
        </w:rPr>
      </w:pPr>
      <w:r>
        <w:rPr>
          <w:rFonts w:asciiTheme="majorHAnsi" w:hAnsiTheme="majorHAnsi" w:cs="BLEJGC+Palatino"/>
          <w:b/>
          <w:color w:val="000000"/>
        </w:rPr>
        <w:t>Macromolecules</w:t>
      </w:r>
    </w:p>
    <w:p w:rsidR="004C6517" w:rsidRPr="004D43E2" w:rsidRDefault="004C6517" w:rsidP="00801D80">
      <w:pPr>
        <w:pStyle w:val="CM109"/>
        <w:numPr>
          <w:ilvl w:val="1"/>
          <w:numId w:val="4"/>
        </w:numPr>
        <w:spacing w:after="77" w:line="320" w:lineRule="atLeast"/>
        <w:ind w:right="260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GC+Palatino"/>
          <w:color w:val="000000"/>
        </w:rPr>
        <w:t xml:space="preserve">Students know </w:t>
      </w:r>
      <w:r w:rsidRPr="004D43E2">
        <w:rPr>
          <w:rFonts w:asciiTheme="majorHAnsi" w:hAnsiTheme="majorHAnsi" w:cs="BLEJJF+Palatino"/>
          <w:color w:val="000000"/>
        </w:rPr>
        <w:t xml:space="preserve">most macromolecules (polysaccharides, nucleic acids, proteins, lipids) in cells and organisms are synthesized from a small collection of simple precursors. </w:t>
      </w:r>
    </w:p>
    <w:p w:rsidR="00A32329" w:rsidRPr="004D43E2" w:rsidRDefault="00A32329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monomer/ polymer</w:t>
      </w:r>
    </w:p>
    <w:p w:rsidR="00A32329" w:rsidRDefault="00A32329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 w:rsidRPr="004D43E2">
        <w:rPr>
          <w:rFonts w:asciiTheme="majorHAnsi" w:hAnsiTheme="majorHAnsi"/>
        </w:rPr>
        <w:t>function of macromolecul</w:t>
      </w:r>
      <w:r w:rsidR="00F21BBC" w:rsidRPr="004D43E2">
        <w:rPr>
          <w:rFonts w:asciiTheme="majorHAnsi" w:hAnsiTheme="majorHAnsi"/>
        </w:rPr>
        <w:t>es to organisms</w:t>
      </w:r>
    </w:p>
    <w:p w:rsidR="0093193F" w:rsidRDefault="00582E44" w:rsidP="00801D80">
      <w:pPr>
        <w:pStyle w:val="Default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Possible </w:t>
      </w:r>
      <w:r w:rsidR="00C82592">
        <w:rPr>
          <w:rFonts w:asciiTheme="majorHAnsi" w:hAnsiTheme="majorHAnsi"/>
          <w:b/>
        </w:rPr>
        <w:t>Lab</w:t>
      </w:r>
      <w:r>
        <w:rPr>
          <w:rFonts w:asciiTheme="majorHAnsi" w:hAnsiTheme="majorHAnsi"/>
          <w:b/>
        </w:rPr>
        <w:t>s</w:t>
      </w:r>
    </w:p>
    <w:p w:rsidR="0093193F" w:rsidRDefault="00E87216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93193F">
        <w:rPr>
          <w:rFonts w:asciiTheme="majorHAnsi" w:hAnsiTheme="majorHAnsi"/>
        </w:rPr>
        <w:t>hat do you need for each sport</w:t>
      </w:r>
    </w:p>
    <w:p w:rsidR="0093193F" w:rsidRPr="004D43E2" w:rsidRDefault="00E87216" w:rsidP="00801D80">
      <w:pPr>
        <w:pStyle w:val="Default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93193F">
        <w:rPr>
          <w:rFonts w:asciiTheme="majorHAnsi" w:hAnsiTheme="majorHAnsi"/>
        </w:rPr>
        <w:t>hat does the monster etc. or protein drink do for you?</w:t>
      </w:r>
    </w:p>
    <w:p w:rsidR="00C82592" w:rsidRPr="00C82592" w:rsidRDefault="00C82592" w:rsidP="00801D80">
      <w:pPr>
        <w:pStyle w:val="Default"/>
        <w:numPr>
          <w:ilvl w:val="0"/>
          <w:numId w:val="4"/>
        </w:numPr>
        <w:rPr>
          <w:rFonts w:asciiTheme="majorHAnsi" w:hAnsiTheme="majorHAnsi" w:cs="BLEJJF+Palatino"/>
        </w:rPr>
      </w:pPr>
      <w:r>
        <w:rPr>
          <w:rFonts w:asciiTheme="majorHAnsi" w:hAnsiTheme="majorHAnsi" w:cs="BLEJGC+Palatino"/>
          <w:b/>
        </w:rPr>
        <w:t>Cell structure</w:t>
      </w:r>
    </w:p>
    <w:p w:rsidR="0021020A" w:rsidRPr="004D43E2" w:rsidRDefault="0021020A" w:rsidP="00801D80">
      <w:pPr>
        <w:pStyle w:val="Default"/>
        <w:numPr>
          <w:ilvl w:val="1"/>
          <w:numId w:val="4"/>
        </w:numPr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>how eukaryotic cells are given shape and internal organization by a</w:t>
      </w:r>
      <w:r w:rsidR="00FA5A09" w:rsidRPr="004D43E2">
        <w:rPr>
          <w:rFonts w:asciiTheme="majorHAnsi" w:hAnsiTheme="majorHAnsi" w:cs="BLEJJF+Palatino"/>
        </w:rPr>
        <w:t xml:space="preserve"> </w:t>
      </w:r>
      <w:r w:rsidRPr="004D43E2">
        <w:rPr>
          <w:rFonts w:asciiTheme="majorHAnsi" w:hAnsiTheme="majorHAnsi" w:cs="BLEJJF+Palatino"/>
        </w:rPr>
        <w:t>cytoskeleton or cell wall or both.</w:t>
      </w:r>
    </w:p>
    <w:p w:rsidR="0021020A" w:rsidRPr="004D43E2" w:rsidRDefault="0021020A" w:rsidP="00801D80">
      <w:pPr>
        <w:pStyle w:val="Default"/>
        <w:numPr>
          <w:ilvl w:val="2"/>
          <w:numId w:val="4"/>
        </w:numPr>
        <w:rPr>
          <w:rFonts w:asciiTheme="majorHAnsi" w:hAnsiTheme="majorHAnsi" w:cs="BLEJJF+Palatino"/>
        </w:rPr>
      </w:pPr>
      <w:proofErr w:type="spellStart"/>
      <w:r w:rsidRPr="004D43E2">
        <w:rPr>
          <w:rFonts w:asciiTheme="majorHAnsi" w:hAnsiTheme="majorHAnsi" w:cs="BLEJJF+Palatino"/>
        </w:rPr>
        <w:t>cytosketon</w:t>
      </w:r>
      <w:proofErr w:type="spellEnd"/>
      <w:r w:rsidRPr="004D43E2">
        <w:rPr>
          <w:rFonts w:asciiTheme="majorHAnsi" w:hAnsiTheme="majorHAnsi" w:cs="BLEJJF+Palatino"/>
        </w:rPr>
        <w:t xml:space="preserve"> maintains shape of cell </w:t>
      </w:r>
    </w:p>
    <w:p w:rsidR="0021020A" w:rsidRPr="004D43E2" w:rsidRDefault="0021020A" w:rsidP="00801D80">
      <w:pPr>
        <w:pStyle w:val="Default"/>
        <w:numPr>
          <w:ilvl w:val="2"/>
          <w:numId w:val="4"/>
        </w:numPr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>cytoskeleton allows for movement of materials</w:t>
      </w:r>
    </w:p>
    <w:p w:rsidR="00DB4767" w:rsidRPr="0093193F" w:rsidRDefault="00D8261E" w:rsidP="00801D80">
      <w:pPr>
        <w:pStyle w:val="Default"/>
        <w:numPr>
          <w:ilvl w:val="2"/>
          <w:numId w:val="4"/>
        </w:numPr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>*</w:t>
      </w:r>
      <w:r w:rsidR="0021020A" w:rsidRPr="004D43E2">
        <w:rPr>
          <w:rFonts w:asciiTheme="majorHAnsi" w:hAnsiTheme="majorHAnsi" w:cs="BLEJJF+Palatino"/>
        </w:rPr>
        <w:t>9 + 2 (arrangement of microtubules)</w:t>
      </w:r>
    </w:p>
    <w:p w:rsidR="00F21BBC" w:rsidRDefault="00FA5A09" w:rsidP="00801D80">
      <w:pPr>
        <w:pStyle w:val="CM96"/>
        <w:numPr>
          <w:ilvl w:val="0"/>
          <w:numId w:val="4"/>
        </w:numPr>
        <w:ind w:right="1672"/>
        <w:rPr>
          <w:rFonts w:asciiTheme="majorHAnsi" w:hAnsiTheme="majorHAnsi" w:cs="BLEJJF+Palatino"/>
          <w:color w:val="000000"/>
        </w:rPr>
      </w:pPr>
      <w:r w:rsidRPr="004D43E2">
        <w:rPr>
          <w:rFonts w:asciiTheme="majorHAnsi" w:hAnsiTheme="majorHAnsi" w:cs="BLEJJF+Palatino"/>
          <w:color w:val="000000"/>
        </w:rPr>
        <w:lastRenderedPageBreak/>
        <w:t>*</w:t>
      </w:r>
      <w:r w:rsidR="004C6517" w:rsidRPr="004D43E2">
        <w:rPr>
          <w:rFonts w:asciiTheme="majorHAnsi" w:hAnsiTheme="majorHAnsi" w:cs="BLEJGC+Palatino"/>
          <w:color w:val="000000"/>
        </w:rPr>
        <w:t xml:space="preserve">Students know </w:t>
      </w:r>
      <w:r w:rsidR="004C6517" w:rsidRPr="004D43E2">
        <w:rPr>
          <w:rFonts w:asciiTheme="majorHAnsi" w:hAnsiTheme="majorHAnsi" w:cs="BLEJJF+Palatino"/>
          <w:color w:val="000000"/>
        </w:rPr>
        <w:t xml:space="preserve">how </w:t>
      </w:r>
      <w:proofErr w:type="spellStart"/>
      <w:r w:rsidR="004C6517" w:rsidRPr="004D43E2">
        <w:rPr>
          <w:rFonts w:asciiTheme="majorHAnsi" w:hAnsiTheme="majorHAnsi" w:cs="BLEJJF+Palatino"/>
          <w:color w:val="000000"/>
        </w:rPr>
        <w:t>chemiosmotic</w:t>
      </w:r>
      <w:proofErr w:type="spellEnd"/>
      <w:r w:rsidR="004C6517" w:rsidRPr="004D43E2">
        <w:rPr>
          <w:rFonts w:asciiTheme="majorHAnsi" w:hAnsiTheme="majorHAnsi" w:cs="BLEJJF+Palatino"/>
          <w:color w:val="000000"/>
        </w:rPr>
        <w:t xml:space="preserve"> gradients in the mitochondria and chloroplast store energy for ATP production. </w:t>
      </w:r>
    </w:p>
    <w:p w:rsidR="00F76D42" w:rsidRDefault="00F76D42" w:rsidP="00F76D42">
      <w:pPr>
        <w:pStyle w:val="Default"/>
      </w:pPr>
    </w:p>
    <w:p w:rsidR="00F76D42" w:rsidRDefault="00F76D42" w:rsidP="00F76D42">
      <w:pPr>
        <w:pStyle w:val="Default"/>
      </w:pPr>
    </w:p>
    <w:p w:rsidR="00F76D42" w:rsidRPr="00F76D42" w:rsidRDefault="00F76D42" w:rsidP="00F76D42">
      <w:pPr>
        <w:pStyle w:val="Default"/>
      </w:pPr>
    </w:p>
    <w:p w:rsidR="004C6517" w:rsidRDefault="004C6517" w:rsidP="004D5354">
      <w:pPr>
        <w:pStyle w:val="CM109"/>
        <w:numPr>
          <w:ilvl w:val="0"/>
          <w:numId w:val="35"/>
        </w:numPr>
        <w:spacing w:after="77" w:line="320" w:lineRule="atLeast"/>
        <w:ind w:right="40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Mutation and sexual reproduction lead to genetic variation in a population. As a basis for understanding this concept: </w:t>
      </w:r>
    </w:p>
    <w:p w:rsidR="00F76D42" w:rsidRPr="00F76D42" w:rsidRDefault="00F76D42" w:rsidP="00F76D42">
      <w:pPr>
        <w:pStyle w:val="Default"/>
        <w:numPr>
          <w:ilvl w:val="1"/>
          <w:numId w:val="3"/>
        </w:numPr>
      </w:pPr>
      <w:r>
        <w:rPr>
          <w:b/>
        </w:rPr>
        <w:t>Genetic Variation</w:t>
      </w:r>
    </w:p>
    <w:p w:rsidR="00FA5A09" w:rsidRDefault="004C6517" w:rsidP="00F76D42">
      <w:pPr>
        <w:pStyle w:val="CM83"/>
        <w:numPr>
          <w:ilvl w:val="2"/>
          <w:numId w:val="3"/>
        </w:numPr>
        <w:ind w:right="18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meiosis is an early step in sexual reproduction in which the pairs of chromosomes separate and segregate randomly during cell division to produce gametes containing one chromosome of each type. </w:t>
      </w:r>
    </w:p>
    <w:p w:rsidR="004D43E2" w:rsidRDefault="004D43E2" w:rsidP="00F76D42">
      <w:pPr>
        <w:pStyle w:val="Default"/>
        <w:numPr>
          <w:ilvl w:val="3"/>
          <w:numId w:val="3"/>
        </w:numPr>
      </w:pPr>
      <w:r>
        <w:t>Formation and distribution of haploid cells</w:t>
      </w:r>
    </w:p>
    <w:p w:rsidR="00D0201A" w:rsidRPr="004D43E2" w:rsidRDefault="00D0201A" w:rsidP="00F76D42">
      <w:pPr>
        <w:pStyle w:val="Default"/>
        <w:numPr>
          <w:ilvl w:val="3"/>
          <w:numId w:val="3"/>
        </w:numPr>
      </w:pPr>
      <w:r>
        <w:t>Review of meiosis</w:t>
      </w:r>
    </w:p>
    <w:p w:rsidR="00FA5A09" w:rsidRPr="004D43E2" w:rsidRDefault="004C6517" w:rsidP="00F76D42">
      <w:pPr>
        <w:pStyle w:val="CM109"/>
        <w:numPr>
          <w:ilvl w:val="2"/>
          <w:numId w:val="3"/>
        </w:numPr>
        <w:spacing w:after="77" w:line="360" w:lineRule="atLeast"/>
        <w:ind w:right="119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only certain cells in a multicellular organism undergo meiosis. </w:t>
      </w:r>
    </w:p>
    <w:p w:rsidR="00FA5A09" w:rsidRPr="004D43E2" w:rsidRDefault="004C6517" w:rsidP="00F76D42">
      <w:pPr>
        <w:pStyle w:val="CM109"/>
        <w:numPr>
          <w:ilvl w:val="2"/>
          <w:numId w:val="3"/>
        </w:numPr>
        <w:spacing w:after="77" w:line="360" w:lineRule="atLeast"/>
        <w:ind w:right="119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random chromosome segregation explains the probability that a particular allele will be in a gamete. </w:t>
      </w:r>
    </w:p>
    <w:p w:rsidR="004C6517" w:rsidRPr="004D43E2" w:rsidRDefault="004C6517" w:rsidP="00F76D42">
      <w:pPr>
        <w:pStyle w:val="CM109"/>
        <w:numPr>
          <w:ilvl w:val="2"/>
          <w:numId w:val="3"/>
        </w:numPr>
        <w:spacing w:after="77" w:line="360" w:lineRule="atLeast"/>
        <w:ind w:right="119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new combinations of alleles may be generated in a zygote through the fusion of male and female gametes (fertilization). </w:t>
      </w:r>
    </w:p>
    <w:p w:rsidR="004C6517" w:rsidRPr="004D43E2" w:rsidRDefault="004C6517" w:rsidP="00F76D42">
      <w:pPr>
        <w:pStyle w:val="CM109"/>
        <w:numPr>
          <w:ilvl w:val="2"/>
          <w:numId w:val="3"/>
        </w:numPr>
        <w:spacing w:after="77" w:line="320" w:lineRule="atLeast"/>
        <w:ind w:right="18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why approximately half of an individual’s DNA sequence comes from each parent. </w:t>
      </w:r>
    </w:p>
    <w:p w:rsidR="004C6517" w:rsidRPr="004D43E2" w:rsidRDefault="004C6517" w:rsidP="00F76D42">
      <w:pPr>
        <w:pStyle w:val="CM109"/>
        <w:numPr>
          <w:ilvl w:val="2"/>
          <w:numId w:val="3"/>
        </w:numPr>
        <w:spacing w:after="77" w:line="320" w:lineRule="atLeast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the role of chromosomes in determining an individual’s sex. </w:t>
      </w:r>
    </w:p>
    <w:p w:rsidR="004C6517" w:rsidRDefault="004C6517" w:rsidP="00F76D42">
      <w:pPr>
        <w:pStyle w:val="CM106"/>
        <w:numPr>
          <w:ilvl w:val="2"/>
          <w:numId w:val="3"/>
        </w:numPr>
        <w:spacing w:after="222" w:line="320" w:lineRule="atLeast"/>
        <w:ind w:right="26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to predict possible combinations of alleles in a zygote from the genetic makeup of the parents. </w:t>
      </w:r>
    </w:p>
    <w:p w:rsidR="00F21498" w:rsidRPr="00F21498" w:rsidRDefault="00F21498" w:rsidP="00801D80">
      <w:pPr>
        <w:pStyle w:val="Default"/>
      </w:pPr>
    </w:p>
    <w:p w:rsidR="00EE64C4" w:rsidRDefault="004C6517" w:rsidP="004D5354">
      <w:pPr>
        <w:pStyle w:val="CM109"/>
        <w:numPr>
          <w:ilvl w:val="0"/>
          <w:numId w:val="35"/>
        </w:numPr>
        <w:spacing w:after="77" w:line="320" w:lineRule="atLeast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A multicellular organism develops from a single zygote, and its phenotype depends on its genotype, which is established at fertilization. As a basis for understanding this concept: </w:t>
      </w:r>
    </w:p>
    <w:p w:rsidR="00EE64C4" w:rsidRDefault="00EE64C4" w:rsidP="00801D80">
      <w:pPr>
        <w:pStyle w:val="CM109"/>
        <w:numPr>
          <w:ilvl w:val="1"/>
          <w:numId w:val="3"/>
        </w:numPr>
        <w:spacing w:after="77" w:line="320" w:lineRule="atLeast"/>
        <w:rPr>
          <w:rFonts w:asciiTheme="majorHAnsi" w:hAnsiTheme="majorHAnsi" w:cs="BLEJJF+Palatino"/>
        </w:rPr>
      </w:pPr>
      <w:r w:rsidRPr="00EE64C4">
        <w:rPr>
          <w:b/>
        </w:rPr>
        <w:t>Punnett Squares</w:t>
      </w:r>
    </w:p>
    <w:p w:rsidR="00EE64C4" w:rsidRDefault="004C6517" w:rsidP="00801D80">
      <w:pPr>
        <w:pStyle w:val="CM109"/>
        <w:numPr>
          <w:ilvl w:val="2"/>
          <w:numId w:val="3"/>
        </w:numPr>
        <w:spacing w:after="77" w:line="320" w:lineRule="atLeast"/>
        <w:rPr>
          <w:rFonts w:asciiTheme="majorHAnsi" w:hAnsiTheme="majorHAnsi" w:cs="BLEJJF+Palatino"/>
        </w:rPr>
      </w:pPr>
      <w:r w:rsidRPr="00EE64C4">
        <w:rPr>
          <w:rFonts w:asciiTheme="majorHAnsi" w:hAnsiTheme="majorHAnsi" w:cs="BLEJGC+Palatino"/>
        </w:rPr>
        <w:t xml:space="preserve">Students know </w:t>
      </w:r>
      <w:r w:rsidRPr="00EE64C4">
        <w:rPr>
          <w:rFonts w:asciiTheme="majorHAnsi" w:hAnsiTheme="majorHAnsi" w:cs="BLEJJF+Palatino"/>
        </w:rPr>
        <w:t>how to predict the probable outcome of phenotypes in a genetic cross from the genotypes of the parents and mode of inheritance (</w:t>
      </w:r>
      <w:proofErr w:type="spellStart"/>
      <w:r w:rsidRPr="00EE64C4">
        <w:rPr>
          <w:rFonts w:asciiTheme="majorHAnsi" w:hAnsiTheme="majorHAnsi" w:cs="BLEJJF+Palatino"/>
        </w:rPr>
        <w:t>autosomal</w:t>
      </w:r>
      <w:proofErr w:type="spellEnd"/>
      <w:r w:rsidRPr="00EE64C4">
        <w:rPr>
          <w:rFonts w:asciiTheme="majorHAnsi" w:hAnsiTheme="majorHAnsi" w:cs="BLEJJF+Palatino"/>
        </w:rPr>
        <w:t xml:space="preserve"> or X-linked, dominant or recessive). </w:t>
      </w:r>
    </w:p>
    <w:p w:rsidR="00EE64C4" w:rsidRPr="00EE64C4" w:rsidRDefault="00F21498" w:rsidP="00801D80">
      <w:pPr>
        <w:pStyle w:val="CM109"/>
        <w:numPr>
          <w:ilvl w:val="3"/>
          <w:numId w:val="3"/>
        </w:numPr>
        <w:spacing w:after="77" w:line="320" w:lineRule="atLeast"/>
        <w:rPr>
          <w:rFonts w:asciiTheme="majorHAnsi" w:hAnsiTheme="majorHAnsi" w:cs="BLEJJF+Palatino"/>
        </w:rPr>
      </w:pPr>
      <w:r>
        <w:t xml:space="preserve">Monohybrid and </w:t>
      </w:r>
      <w:proofErr w:type="spellStart"/>
      <w:r>
        <w:t>dihybrid</w:t>
      </w:r>
      <w:proofErr w:type="spellEnd"/>
      <w:r>
        <w:t xml:space="preserve"> crosses</w:t>
      </w:r>
    </w:p>
    <w:p w:rsidR="00EE64C4" w:rsidRPr="00EE64C4" w:rsidRDefault="00F21498" w:rsidP="00801D80">
      <w:pPr>
        <w:pStyle w:val="CM109"/>
        <w:numPr>
          <w:ilvl w:val="3"/>
          <w:numId w:val="3"/>
        </w:numPr>
        <w:spacing w:after="77" w:line="320" w:lineRule="atLeast"/>
        <w:rPr>
          <w:rFonts w:asciiTheme="majorHAnsi" w:hAnsiTheme="majorHAnsi" w:cs="BLEJJF+Palatino"/>
        </w:rPr>
      </w:pPr>
      <w:r>
        <w:t xml:space="preserve">Punnett squares and probability (emphasis without using </w:t>
      </w:r>
      <w:proofErr w:type="spellStart"/>
      <w:r>
        <w:t>punnett</w:t>
      </w:r>
      <w:proofErr w:type="spellEnd"/>
      <w:r>
        <w:t xml:space="preserve"> squares)</w:t>
      </w:r>
    </w:p>
    <w:p w:rsidR="00EE64C4" w:rsidRPr="00EE64C4" w:rsidRDefault="00F21498" w:rsidP="00801D80">
      <w:pPr>
        <w:pStyle w:val="CM109"/>
        <w:numPr>
          <w:ilvl w:val="3"/>
          <w:numId w:val="3"/>
        </w:numPr>
        <w:spacing w:after="77" w:line="320" w:lineRule="atLeast"/>
        <w:rPr>
          <w:rFonts w:asciiTheme="majorHAnsi" w:hAnsiTheme="majorHAnsi" w:cs="BLEJJF+Palatino"/>
        </w:rPr>
      </w:pPr>
      <w:r>
        <w:t>Dominance relationships</w:t>
      </w:r>
    </w:p>
    <w:p w:rsidR="00517121" w:rsidRPr="00EE64C4" w:rsidRDefault="00F21498" w:rsidP="00801D80">
      <w:pPr>
        <w:pStyle w:val="CM109"/>
        <w:numPr>
          <w:ilvl w:val="3"/>
          <w:numId w:val="3"/>
        </w:numPr>
        <w:spacing w:after="77" w:line="320" w:lineRule="atLeast"/>
        <w:rPr>
          <w:rFonts w:asciiTheme="majorHAnsi" w:hAnsiTheme="majorHAnsi" w:cs="BLEJJF+Palatino"/>
        </w:rPr>
      </w:pPr>
      <w:r>
        <w:t xml:space="preserve">Genetic effects to organism </w:t>
      </w:r>
    </w:p>
    <w:p w:rsidR="00EE64C4" w:rsidRDefault="00582E44" w:rsidP="00801D80">
      <w:pPr>
        <w:pStyle w:val="Default"/>
        <w:numPr>
          <w:ilvl w:val="1"/>
          <w:numId w:val="3"/>
        </w:numPr>
        <w:rPr>
          <w:b/>
        </w:rPr>
      </w:pPr>
      <w:r>
        <w:rPr>
          <w:b/>
        </w:rPr>
        <w:t xml:space="preserve">Possible </w:t>
      </w:r>
      <w:r w:rsidR="00517121" w:rsidRPr="00EE64C4">
        <w:rPr>
          <w:b/>
        </w:rPr>
        <w:t>Lab</w:t>
      </w:r>
      <w:r>
        <w:rPr>
          <w:b/>
        </w:rPr>
        <w:t>s</w:t>
      </w:r>
    </w:p>
    <w:p w:rsidR="00517121" w:rsidRPr="00EE64C4" w:rsidRDefault="00517121" w:rsidP="00801D80">
      <w:pPr>
        <w:pStyle w:val="Default"/>
        <w:numPr>
          <w:ilvl w:val="2"/>
          <w:numId w:val="3"/>
        </w:numPr>
        <w:rPr>
          <w:b/>
        </w:rPr>
      </w:pPr>
      <w:r>
        <w:t>Onion root tip (mitosis)</w:t>
      </w:r>
    </w:p>
    <w:p w:rsidR="00EE64C4" w:rsidRPr="00EE64C4" w:rsidRDefault="00EE64C4" w:rsidP="00801D80">
      <w:pPr>
        <w:pStyle w:val="CM109"/>
        <w:numPr>
          <w:ilvl w:val="1"/>
          <w:numId w:val="3"/>
        </w:numPr>
        <w:spacing w:after="77" w:line="351" w:lineRule="atLeast"/>
        <w:ind w:right="2240"/>
        <w:rPr>
          <w:rFonts w:asciiTheme="majorHAnsi" w:hAnsiTheme="majorHAnsi" w:cs="BLEJJF+Palatino"/>
        </w:rPr>
      </w:pPr>
      <w:r>
        <w:rPr>
          <w:rFonts w:asciiTheme="majorHAnsi" w:hAnsiTheme="majorHAnsi" w:cs="BLEJGC+Palatino"/>
          <w:b/>
        </w:rPr>
        <w:t>Mendel’s Laws</w:t>
      </w:r>
    </w:p>
    <w:p w:rsidR="00FA5A09" w:rsidRDefault="004C6517" w:rsidP="00801D80">
      <w:pPr>
        <w:pStyle w:val="CM109"/>
        <w:numPr>
          <w:ilvl w:val="2"/>
          <w:numId w:val="3"/>
        </w:numPr>
        <w:spacing w:after="77" w:line="351" w:lineRule="atLeast"/>
        <w:ind w:right="224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lastRenderedPageBreak/>
        <w:t xml:space="preserve">Students know </w:t>
      </w:r>
      <w:r w:rsidRPr="004D43E2">
        <w:rPr>
          <w:rFonts w:asciiTheme="majorHAnsi" w:hAnsiTheme="majorHAnsi" w:cs="BLEJJF+Palatino"/>
        </w:rPr>
        <w:t>the gen</w:t>
      </w:r>
      <w:r w:rsidR="000637D3">
        <w:rPr>
          <w:rFonts w:asciiTheme="majorHAnsi" w:hAnsiTheme="majorHAnsi" w:cs="BLEJJF+Palatino"/>
        </w:rPr>
        <w:t xml:space="preserve">etic basis for Mendel’s laws of </w:t>
      </w:r>
      <w:r w:rsidR="00EE64C4">
        <w:rPr>
          <w:rFonts w:asciiTheme="majorHAnsi" w:hAnsiTheme="majorHAnsi" w:cs="BLEJJF+Palatino"/>
        </w:rPr>
        <w:t xml:space="preserve">segregation and </w:t>
      </w:r>
      <w:r w:rsidRPr="004D43E2">
        <w:rPr>
          <w:rFonts w:asciiTheme="majorHAnsi" w:hAnsiTheme="majorHAnsi" w:cs="BLEJJF+Palatino"/>
        </w:rPr>
        <w:t xml:space="preserve">independent assortment. </w:t>
      </w:r>
    </w:p>
    <w:p w:rsidR="000637D3" w:rsidRPr="000637D3" w:rsidRDefault="000637D3" w:rsidP="00801D80">
      <w:pPr>
        <w:pStyle w:val="Default"/>
        <w:numPr>
          <w:ilvl w:val="3"/>
          <w:numId w:val="3"/>
        </w:numPr>
      </w:pPr>
      <w:r>
        <w:t>alleles</w:t>
      </w:r>
      <w:r>
        <w:tab/>
      </w:r>
    </w:p>
    <w:p w:rsidR="00801D80" w:rsidRPr="00801D80" w:rsidRDefault="00801D80" w:rsidP="00801D80">
      <w:pPr>
        <w:pStyle w:val="CM109"/>
        <w:numPr>
          <w:ilvl w:val="1"/>
          <w:numId w:val="3"/>
        </w:numPr>
        <w:spacing w:after="77" w:line="351" w:lineRule="atLeast"/>
        <w:ind w:right="2240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  <w:b/>
        </w:rPr>
        <w:t>*Pedigree</w:t>
      </w:r>
    </w:p>
    <w:p w:rsidR="004C6517" w:rsidRPr="004D43E2" w:rsidRDefault="004C6517" w:rsidP="00801D80">
      <w:pPr>
        <w:pStyle w:val="CM109"/>
        <w:numPr>
          <w:ilvl w:val="2"/>
          <w:numId w:val="3"/>
        </w:numPr>
        <w:spacing w:after="77" w:line="351" w:lineRule="atLeast"/>
        <w:ind w:right="224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to predict the probable mode of inheritance from a pedigree diagram showing phenotypes. </w:t>
      </w:r>
    </w:p>
    <w:p w:rsidR="00801D80" w:rsidRPr="00801D80" w:rsidRDefault="00801D80" w:rsidP="00801D80">
      <w:pPr>
        <w:pStyle w:val="CM40"/>
        <w:numPr>
          <w:ilvl w:val="1"/>
          <w:numId w:val="3"/>
        </w:numPr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  <w:b/>
        </w:rPr>
        <w:t>*Genetic Mapping</w:t>
      </w:r>
    </w:p>
    <w:p w:rsidR="004D4410" w:rsidRDefault="004C6517" w:rsidP="004D4410">
      <w:pPr>
        <w:pStyle w:val="CM40"/>
        <w:numPr>
          <w:ilvl w:val="2"/>
          <w:numId w:val="3"/>
        </w:numPr>
        <w:spacing w:line="240" w:lineRule="auto"/>
        <w:ind w:left="2174" w:hanging="18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>how to use data on frequency</w:t>
      </w:r>
      <w:r w:rsidR="00801D80">
        <w:rPr>
          <w:rFonts w:asciiTheme="majorHAnsi" w:hAnsiTheme="majorHAnsi" w:cs="BLEJJF+Palatino"/>
        </w:rPr>
        <w:t xml:space="preserve"> of recombination at meiosis to </w:t>
      </w:r>
      <w:r w:rsidRPr="004D43E2">
        <w:rPr>
          <w:rFonts w:asciiTheme="majorHAnsi" w:hAnsiTheme="majorHAnsi" w:cs="BLEJJF+Palatino"/>
        </w:rPr>
        <w:t>estimate genetic distances between loci and to interpr</w:t>
      </w:r>
      <w:r w:rsidR="00801D80">
        <w:rPr>
          <w:rFonts w:asciiTheme="majorHAnsi" w:hAnsiTheme="majorHAnsi" w:cs="BLEJJF+Palatino"/>
        </w:rPr>
        <w:t>et genetic maps of chromosomes</w:t>
      </w:r>
    </w:p>
    <w:p w:rsidR="00F76D42" w:rsidRDefault="00F76D42" w:rsidP="004D4410">
      <w:pPr>
        <w:pStyle w:val="CM109"/>
        <w:spacing w:after="77" w:line="348" w:lineRule="atLeast"/>
        <w:ind w:right="870"/>
        <w:rPr>
          <w:rFonts w:asciiTheme="majorHAnsi" w:hAnsiTheme="majorHAnsi" w:cs="BLEJJF+Palatino"/>
          <w:b/>
        </w:rPr>
      </w:pPr>
    </w:p>
    <w:p w:rsidR="004D4410" w:rsidRDefault="004D4410" w:rsidP="004D4410">
      <w:pPr>
        <w:pStyle w:val="CM109"/>
        <w:spacing w:after="77" w:line="348" w:lineRule="atLeast"/>
        <w:ind w:right="870"/>
        <w:rPr>
          <w:rFonts w:asciiTheme="majorHAnsi" w:hAnsiTheme="majorHAnsi" w:cs="BLEJJF+Palatino"/>
          <w:b/>
        </w:rPr>
      </w:pPr>
      <w:r>
        <w:rPr>
          <w:rFonts w:asciiTheme="majorHAnsi" w:hAnsiTheme="majorHAnsi" w:cs="BLEJJF+Palatino"/>
          <w:b/>
        </w:rPr>
        <w:t>Semester Two</w:t>
      </w:r>
    </w:p>
    <w:p w:rsidR="00A71F6C" w:rsidRPr="00A71F6C" w:rsidRDefault="00A71F6C" w:rsidP="00A71F6C">
      <w:pPr>
        <w:pStyle w:val="Default"/>
        <w:rPr>
          <w:b/>
        </w:rPr>
      </w:pPr>
      <w:r>
        <w:rPr>
          <w:b/>
        </w:rPr>
        <w:t>Genetics</w:t>
      </w:r>
    </w:p>
    <w:p w:rsidR="004D4410" w:rsidRDefault="004D4410" w:rsidP="004D5354">
      <w:pPr>
        <w:pStyle w:val="CM109"/>
        <w:numPr>
          <w:ilvl w:val="0"/>
          <w:numId w:val="35"/>
        </w:numPr>
        <w:spacing w:after="77" w:line="348" w:lineRule="atLeast"/>
        <w:ind w:right="870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Genes are a set of instructions encoded in the DNA sequence of each organism that specify the sequence of amino acids in proteins characteristic of that organism.  As a basis for understanding this concept:</w:t>
      </w:r>
    </w:p>
    <w:p w:rsidR="00D0201A" w:rsidRPr="00D0201A" w:rsidRDefault="00D0201A" w:rsidP="00D0201A">
      <w:pPr>
        <w:pStyle w:val="Default"/>
        <w:numPr>
          <w:ilvl w:val="1"/>
          <w:numId w:val="3"/>
        </w:numPr>
      </w:pPr>
      <w:r>
        <w:rPr>
          <w:b/>
        </w:rPr>
        <w:t>Protein Synthesis</w:t>
      </w:r>
    </w:p>
    <w:p w:rsidR="004D4410" w:rsidRDefault="004D4410" w:rsidP="00D0201A">
      <w:pPr>
        <w:pStyle w:val="CM109"/>
        <w:numPr>
          <w:ilvl w:val="2"/>
          <w:numId w:val="3"/>
        </w:numPr>
        <w:spacing w:after="77" w:line="348" w:lineRule="atLeast"/>
        <w:ind w:right="87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the general pathway by which ribosomes synthesize proteins, using </w:t>
      </w:r>
      <w:proofErr w:type="spellStart"/>
      <w:proofErr w:type="gramStart"/>
      <w:r w:rsidRPr="004D43E2">
        <w:rPr>
          <w:rFonts w:asciiTheme="majorHAnsi" w:hAnsiTheme="majorHAnsi" w:cs="BLEJJF+Palatino"/>
        </w:rPr>
        <w:t>tRNAs</w:t>
      </w:r>
      <w:proofErr w:type="spellEnd"/>
      <w:proofErr w:type="gramEnd"/>
      <w:r w:rsidRPr="004D43E2">
        <w:rPr>
          <w:rFonts w:asciiTheme="majorHAnsi" w:hAnsiTheme="majorHAnsi" w:cs="BLEJJF+Palatino"/>
        </w:rPr>
        <w:t xml:space="preserve"> to translate genetic information in mRNA. </w:t>
      </w:r>
    </w:p>
    <w:p w:rsidR="004D4410" w:rsidRDefault="004D4410" w:rsidP="00D0201A">
      <w:pPr>
        <w:pStyle w:val="Default"/>
        <w:numPr>
          <w:ilvl w:val="3"/>
          <w:numId w:val="9"/>
        </w:numPr>
      </w:pPr>
      <w:r>
        <w:t xml:space="preserve"> Students know the role of the endoplasmic reticulum and </w:t>
      </w:r>
      <w:proofErr w:type="spellStart"/>
      <w:r>
        <w:t>golgi</w:t>
      </w:r>
      <w:proofErr w:type="spellEnd"/>
      <w:r>
        <w:t xml:space="preserve"> apparatus in protein synthesis</w:t>
      </w:r>
    </w:p>
    <w:p w:rsidR="004D4410" w:rsidRPr="00E83A9D" w:rsidRDefault="004D4410" w:rsidP="00D0201A">
      <w:pPr>
        <w:pStyle w:val="Default"/>
        <w:numPr>
          <w:ilvl w:val="3"/>
          <w:numId w:val="9"/>
        </w:numPr>
      </w:pPr>
      <w:proofErr w:type="spellStart"/>
      <w:r>
        <w:t>Codon</w:t>
      </w:r>
      <w:proofErr w:type="spellEnd"/>
      <w:r>
        <w:t xml:space="preserve"> and </w:t>
      </w:r>
      <w:proofErr w:type="spellStart"/>
      <w:r>
        <w:t>anticodon</w:t>
      </w:r>
      <w:proofErr w:type="spellEnd"/>
      <w:r>
        <w:t xml:space="preserve"> pairings</w:t>
      </w:r>
    </w:p>
    <w:p w:rsidR="004D4410" w:rsidRDefault="004D4410" w:rsidP="00D0201A">
      <w:pPr>
        <w:pStyle w:val="CM109"/>
        <w:numPr>
          <w:ilvl w:val="2"/>
          <w:numId w:val="9"/>
        </w:numPr>
        <w:spacing w:after="77" w:line="348" w:lineRule="atLeast"/>
        <w:ind w:right="87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to apply the genetic coding rules to predict the sequence of amino acids from a sequence of </w:t>
      </w:r>
      <w:proofErr w:type="spellStart"/>
      <w:r w:rsidRPr="004D43E2">
        <w:rPr>
          <w:rFonts w:asciiTheme="majorHAnsi" w:hAnsiTheme="majorHAnsi" w:cs="BLEJJF+Palatino"/>
        </w:rPr>
        <w:t>codons</w:t>
      </w:r>
      <w:proofErr w:type="spellEnd"/>
      <w:r w:rsidRPr="004D43E2">
        <w:rPr>
          <w:rFonts w:asciiTheme="majorHAnsi" w:hAnsiTheme="majorHAnsi" w:cs="BLEJJF+Palatino"/>
        </w:rPr>
        <w:t xml:space="preserve"> in RN</w:t>
      </w:r>
      <w:r w:rsidRPr="00E83A9D">
        <w:rPr>
          <w:rFonts w:asciiTheme="majorHAnsi" w:hAnsiTheme="majorHAnsi" w:cs="BLEJJF+Palatino"/>
        </w:rPr>
        <w:t xml:space="preserve">A. </w:t>
      </w:r>
    </w:p>
    <w:p w:rsidR="004D4410" w:rsidRPr="00575423" w:rsidRDefault="004D4410" w:rsidP="00D0201A">
      <w:pPr>
        <w:pStyle w:val="CM109"/>
        <w:numPr>
          <w:ilvl w:val="3"/>
          <w:numId w:val="9"/>
        </w:numPr>
        <w:spacing w:after="77" w:line="348" w:lineRule="atLeast"/>
        <w:ind w:right="870"/>
        <w:rPr>
          <w:rFonts w:asciiTheme="majorHAnsi" w:hAnsiTheme="majorHAnsi" w:cs="BLEJJF+Palatino"/>
        </w:rPr>
      </w:pPr>
      <w:r>
        <w:t>Central dogma (</w:t>
      </w:r>
      <w:r w:rsidRPr="00575423">
        <w:rPr>
          <w:rFonts w:asciiTheme="majorHAnsi" w:hAnsiTheme="majorHAnsi" w:cs="BLEJJF+Palatino"/>
          <w:color w:val="000000"/>
        </w:rPr>
        <w:t>flow of information from transcription of ribonucleic acid (RNA) in the nucleus to translation of proteins</w:t>
      </w:r>
      <w:r>
        <w:rPr>
          <w:rFonts w:asciiTheme="majorHAnsi" w:hAnsiTheme="majorHAnsi" w:cs="BLEJJF+Palatino"/>
          <w:color w:val="000000"/>
        </w:rPr>
        <w:t xml:space="preserve"> on ribosomes in the cytoplasm.</w:t>
      </w:r>
      <w:r w:rsidRPr="00575423">
        <w:rPr>
          <w:rFonts w:asciiTheme="majorHAnsi" w:hAnsiTheme="majorHAnsi" w:cs="BLEJJF+Palatino"/>
          <w:color w:val="000000"/>
        </w:rPr>
        <w:t>)</w:t>
      </w:r>
    </w:p>
    <w:p w:rsidR="004D4410" w:rsidRDefault="004D4410" w:rsidP="00D0201A">
      <w:pPr>
        <w:pStyle w:val="Default"/>
        <w:numPr>
          <w:ilvl w:val="3"/>
          <w:numId w:val="9"/>
        </w:numPr>
      </w:pPr>
      <w:r>
        <w:t>Wobble effect</w:t>
      </w:r>
    </w:p>
    <w:p w:rsidR="004D4410" w:rsidRDefault="004D4410" w:rsidP="00D0201A">
      <w:pPr>
        <w:pStyle w:val="Default"/>
        <w:numPr>
          <w:ilvl w:val="3"/>
          <w:numId w:val="9"/>
        </w:numPr>
      </w:pPr>
      <w:r>
        <w:t>Redundancy of the code</w:t>
      </w:r>
    </w:p>
    <w:p w:rsidR="00D0201A" w:rsidRPr="00D0201A" w:rsidRDefault="00D0201A" w:rsidP="00D0201A">
      <w:pPr>
        <w:pStyle w:val="Default"/>
        <w:numPr>
          <w:ilvl w:val="1"/>
          <w:numId w:val="9"/>
        </w:numPr>
        <w:rPr>
          <w:b/>
        </w:rPr>
      </w:pPr>
      <w:r>
        <w:rPr>
          <w:b/>
        </w:rPr>
        <w:t>Mutations</w:t>
      </w:r>
    </w:p>
    <w:p w:rsidR="004D4410" w:rsidRDefault="004D4410" w:rsidP="00D0201A">
      <w:pPr>
        <w:pStyle w:val="CM109"/>
        <w:numPr>
          <w:ilvl w:val="2"/>
          <w:numId w:val="9"/>
        </w:numPr>
        <w:spacing w:after="77" w:line="320" w:lineRule="atLeast"/>
        <w:ind w:right="34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mutations in the DNA sequence of a gene may or may not affect the expression of the gene or the sequence of amino acids in an encoded protein. </w:t>
      </w:r>
    </w:p>
    <w:p w:rsidR="004D4410" w:rsidRDefault="004D4410" w:rsidP="00D0201A">
      <w:pPr>
        <w:pStyle w:val="Default"/>
        <w:numPr>
          <w:ilvl w:val="3"/>
          <w:numId w:val="9"/>
        </w:numPr>
      </w:pPr>
      <w:r>
        <w:t>Point mutation</w:t>
      </w:r>
    </w:p>
    <w:p w:rsidR="004D4410" w:rsidRDefault="004D4410" w:rsidP="00D0201A">
      <w:pPr>
        <w:pStyle w:val="Default"/>
        <w:numPr>
          <w:ilvl w:val="3"/>
          <w:numId w:val="9"/>
        </w:numPr>
      </w:pPr>
      <w:proofErr w:type="spellStart"/>
      <w:r>
        <w:t>Missence</w:t>
      </w:r>
      <w:proofErr w:type="spellEnd"/>
    </w:p>
    <w:p w:rsidR="004D4410" w:rsidRDefault="004D4410" w:rsidP="004D4410">
      <w:pPr>
        <w:pStyle w:val="Default"/>
        <w:numPr>
          <w:ilvl w:val="3"/>
          <w:numId w:val="9"/>
        </w:numPr>
      </w:pPr>
      <w:r>
        <w:t>Non-sense</w:t>
      </w:r>
    </w:p>
    <w:p w:rsidR="004D4410" w:rsidRDefault="004D4410" w:rsidP="004D4410">
      <w:pPr>
        <w:pStyle w:val="Default"/>
        <w:numPr>
          <w:ilvl w:val="3"/>
          <w:numId w:val="9"/>
        </w:numPr>
      </w:pPr>
      <w:r>
        <w:t xml:space="preserve">Silent </w:t>
      </w:r>
    </w:p>
    <w:p w:rsidR="00D0201A" w:rsidRPr="00575423" w:rsidRDefault="00D0201A" w:rsidP="00D0201A">
      <w:pPr>
        <w:pStyle w:val="Default"/>
        <w:numPr>
          <w:ilvl w:val="1"/>
          <w:numId w:val="9"/>
        </w:numPr>
      </w:pPr>
      <w:r>
        <w:rPr>
          <w:b/>
        </w:rPr>
        <w:t>Gene Expression</w:t>
      </w:r>
    </w:p>
    <w:p w:rsidR="004D4410" w:rsidRPr="004D43E2" w:rsidRDefault="004D4410" w:rsidP="00D0201A">
      <w:pPr>
        <w:pStyle w:val="CM109"/>
        <w:numPr>
          <w:ilvl w:val="2"/>
          <w:numId w:val="9"/>
        </w:numPr>
        <w:spacing w:after="77" w:line="320" w:lineRule="atLeast"/>
        <w:ind w:right="18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specialization of cells in multicellular organisms is usually due to different patterns of gene expression rather than to differences of the genes themselves. </w:t>
      </w:r>
    </w:p>
    <w:p w:rsidR="004D4410" w:rsidRDefault="004D4410" w:rsidP="00D0201A">
      <w:pPr>
        <w:pStyle w:val="CM106"/>
        <w:numPr>
          <w:ilvl w:val="2"/>
          <w:numId w:val="9"/>
        </w:numPr>
        <w:spacing w:after="222" w:line="348" w:lineRule="atLeast"/>
        <w:ind w:right="2395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lastRenderedPageBreak/>
        <w:t xml:space="preserve">Students know </w:t>
      </w:r>
      <w:r w:rsidRPr="004D43E2">
        <w:rPr>
          <w:rFonts w:asciiTheme="majorHAnsi" w:hAnsiTheme="majorHAnsi" w:cs="BLEJJF+Palatino"/>
        </w:rPr>
        <w:t>proteins can differ fro</w:t>
      </w:r>
      <w:r w:rsidR="00D0201A">
        <w:rPr>
          <w:rFonts w:asciiTheme="majorHAnsi" w:hAnsiTheme="majorHAnsi" w:cs="BLEJJF+Palatino"/>
        </w:rPr>
        <w:t xml:space="preserve">m one another in the number and </w:t>
      </w:r>
      <w:r w:rsidRPr="004D43E2">
        <w:rPr>
          <w:rFonts w:asciiTheme="majorHAnsi" w:hAnsiTheme="majorHAnsi" w:cs="BLEJJF+Palatino"/>
        </w:rPr>
        <w:t xml:space="preserve">sequence of amino acids. </w:t>
      </w:r>
    </w:p>
    <w:p w:rsidR="004D4410" w:rsidRDefault="004D4410" w:rsidP="00325661">
      <w:pPr>
        <w:pStyle w:val="CM106"/>
        <w:numPr>
          <w:ilvl w:val="2"/>
          <w:numId w:val="9"/>
        </w:numPr>
        <w:spacing w:after="222" w:line="348" w:lineRule="atLeast"/>
        <w:ind w:right="2395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* </w:t>
      </w: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>why proteins having</w:t>
      </w:r>
      <w:r w:rsidR="00325661">
        <w:rPr>
          <w:rFonts w:asciiTheme="majorHAnsi" w:hAnsiTheme="majorHAnsi" w:cs="BLEJJF+Palatino"/>
        </w:rPr>
        <w:t xml:space="preserve"> different amino acid sequences </w:t>
      </w:r>
      <w:r w:rsidRPr="004D43E2">
        <w:rPr>
          <w:rFonts w:asciiTheme="majorHAnsi" w:hAnsiTheme="majorHAnsi" w:cs="BLEJJF+Palatino"/>
        </w:rPr>
        <w:t>typi</w:t>
      </w:r>
      <w:r w:rsidR="00325661">
        <w:rPr>
          <w:rFonts w:asciiTheme="majorHAnsi" w:hAnsiTheme="majorHAnsi" w:cs="BLEJJF+Palatino"/>
        </w:rPr>
        <w:t xml:space="preserve">cally have different shapes and </w:t>
      </w:r>
      <w:r w:rsidRPr="004D43E2">
        <w:rPr>
          <w:rFonts w:asciiTheme="majorHAnsi" w:hAnsiTheme="majorHAnsi" w:cs="BLEJJF+Palatino"/>
        </w:rPr>
        <w:t xml:space="preserve">chemical properties. </w:t>
      </w:r>
    </w:p>
    <w:p w:rsidR="004D4410" w:rsidRDefault="004D4410" w:rsidP="00325661">
      <w:pPr>
        <w:pStyle w:val="Default"/>
        <w:numPr>
          <w:ilvl w:val="3"/>
          <w:numId w:val="9"/>
        </w:numPr>
      </w:pPr>
      <w:r>
        <w:t>Dehydration reaction</w:t>
      </w:r>
    </w:p>
    <w:p w:rsidR="004D4410" w:rsidRDefault="004D4410" w:rsidP="00325661">
      <w:pPr>
        <w:pStyle w:val="Default"/>
        <w:numPr>
          <w:ilvl w:val="3"/>
          <w:numId w:val="9"/>
        </w:numPr>
      </w:pPr>
      <w:r>
        <w:t>Condensation reaction</w:t>
      </w:r>
    </w:p>
    <w:p w:rsidR="004D4410" w:rsidRDefault="004D4410" w:rsidP="00325661">
      <w:pPr>
        <w:pStyle w:val="Default"/>
        <w:numPr>
          <w:ilvl w:val="3"/>
          <w:numId w:val="9"/>
        </w:numPr>
      </w:pPr>
      <w:r>
        <w:t>Disulfide bonds</w:t>
      </w:r>
    </w:p>
    <w:p w:rsidR="00325661" w:rsidRPr="00A25E57" w:rsidRDefault="00325661" w:rsidP="00325661">
      <w:pPr>
        <w:pStyle w:val="Default"/>
        <w:ind w:left="3240"/>
      </w:pPr>
    </w:p>
    <w:p w:rsidR="004D4410" w:rsidRDefault="004D4410" w:rsidP="004D5354">
      <w:pPr>
        <w:pStyle w:val="CM109"/>
        <w:numPr>
          <w:ilvl w:val="0"/>
          <w:numId w:val="35"/>
        </w:numPr>
        <w:spacing w:after="77" w:line="320" w:lineRule="atLeast"/>
        <w:ind w:right="11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The genetic composition of cells can be altered by incorporation of exogenous DNA into the cells. As a basis for understanding this concept: </w:t>
      </w:r>
    </w:p>
    <w:p w:rsidR="00325661" w:rsidRPr="00325661" w:rsidRDefault="00325661" w:rsidP="00325661">
      <w:pPr>
        <w:pStyle w:val="Default"/>
        <w:numPr>
          <w:ilvl w:val="1"/>
          <w:numId w:val="3"/>
        </w:numPr>
      </w:pPr>
      <w:r>
        <w:rPr>
          <w:b/>
        </w:rPr>
        <w:t>DNA, RNA and Protein</w:t>
      </w:r>
    </w:p>
    <w:p w:rsidR="004D4410" w:rsidRDefault="004D4410" w:rsidP="00325661">
      <w:pPr>
        <w:pStyle w:val="CM109"/>
        <w:numPr>
          <w:ilvl w:val="2"/>
          <w:numId w:val="3"/>
        </w:numPr>
        <w:spacing w:after="77" w:line="351" w:lineRule="atLeast"/>
        <w:ind w:right="1685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the general structures and functions of DNA, RNA, and protein. 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 xml:space="preserve">History of DNA 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Watson and Crick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 xml:space="preserve">Hershey and Chase 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 xml:space="preserve">Griffith 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Avery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Chargaff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Franklin</w:t>
      </w:r>
    </w:p>
    <w:p w:rsidR="004D4410" w:rsidRDefault="004D4410" w:rsidP="004D4410">
      <w:pPr>
        <w:pStyle w:val="Default"/>
        <w:ind w:left="3240"/>
      </w:pPr>
    </w:p>
    <w:p w:rsidR="004D4410" w:rsidRDefault="004D4410" w:rsidP="00325661">
      <w:pPr>
        <w:pStyle w:val="Default"/>
        <w:numPr>
          <w:ilvl w:val="3"/>
          <w:numId w:val="11"/>
        </w:numPr>
      </w:pPr>
      <w:r>
        <w:t>Levels of structures of proteins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Primary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Secondary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 xml:space="preserve">Tertiary </w:t>
      </w:r>
    </w:p>
    <w:p w:rsidR="004D4410" w:rsidRDefault="004D4410" w:rsidP="00325661">
      <w:pPr>
        <w:pStyle w:val="Default"/>
        <w:numPr>
          <w:ilvl w:val="4"/>
          <w:numId w:val="11"/>
        </w:numPr>
      </w:pPr>
      <w:r>
        <w:t>Quaternary</w:t>
      </w:r>
    </w:p>
    <w:p w:rsidR="004D4410" w:rsidRPr="00A25E57" w:rsidRDefault="004D4410" w:rsidP="004D4410">
      <w:pPr>
        <w:pStyle w:val="Default"/>
        <w:ind w:left="3240"/>
      </w:pPr>
    </w:p>
    <w:p w:rsidR="00325661" w:rsidRPr="00325661" w:rsidRDefault="00325661" w:rsidP="00325661">
      <w:pPr>
        <w:pStyle w:val="CM109"/>
        <w:numPr>
          <w:ilvl w:val="1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  <w:b/>
        </w:rPr>
        <w:t>Replication</w:t>
      </w:r>
    </w:p>
    <w:p w:rsidR="004D4410" w:rsidRDefault="004D4410" w:rsidP="00325661">
      <w:pPr>
        <w:pStyle w:val="CM109"/>
        <w:numPr>
          <w:ilvl w:val="2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to apply base-pairing rules to explain precise copying of DNA during </w:t>
      </w:r>
      <w:r w:rsidR="00325661" w:rsidRPr="004D43E2">
        <w:rPr>
          <w:rFonts w:asciiTheme="majorHAnsi" w:hAnsiTheme="majorHAnsi" w:cs="BLEJJF+Palatino"/>
        </w:rPr>
        <w:t>semi conservative</w:t>
      </w:r>
      <w:r w:rsidRPr="004D43E2">
        <w:rPr>
          <w:rFonts w:asciiTheme="majorHAnsi" w:hAnsiTheme="majorHAnsi" w:cs="BLEJJF+Palatino"/>
        </w:rPr>
        <w:t xml:space="preserve"> replication and transcription of information from DNA into mRNA.</w:t>
      </w:r>
    </w:p>
    <w:p w:rsidR="004D4410" w:rsidRPr="00592C1C" w:rsidRDefault="004D4410" w:rsidP="00325661">
      <w:pPr>
        <w:pStyle w:val="CM109"/>
        <w:numPr>
          <w:ilvl w:val="3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>
        <w:rPr>
          <w:rFonts w:asciiTheme="majorHAnsi" w:hAnsiTheme="majorHAnsi" w:cs="BLEJGC+Palatino"/>
        </w:rPr>
        <w:t>Replication process (Leading strand and lagging strand) enzymes not necessary</w:t>
      </w:r>
    </w:p>
    <w:p w:rsidR="004D4410" w:rsidRDefault="004D4410" w:rsidP="00325661">
      <w:pPr>
        <w:pStyle w:val="CM109"/>
        <w:numPr>
          <w:ilvl w:val="3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>
        <w:rPr>
          <w:rFonts w:asciiTheme="majorHAnsi" w:hAnsiTheme="majorHAnsi" w:cs="BLEJGC+Palatino"/>
        </w:rPr>
        <w:t>*</w:t>
      </w:r>
      <w:r>
        <w:rPr>
          <w:rFonts w:asciiTheme="majorHAnsi" w:hAnsiTheme="majorHAnsi" w:cs="BLEJJF+Palatino"/>
        </w:rPr>
        <w:t xml:space="preserve"> Enzymes</w:t>
      </w:r>
    </w:p>
    <w:p w:rsidR="00325661" w:rsidRDefault="004D4410" w:rsidP="00325661">
      <w:pPr>
        <w:pStyle w:val="CM109"/>
        <w:numPr>
          <w:ilvl w:val="3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*</w:t>
      </w:r>
      <w:proofErr w:type="spellStart"/>
      <w:r>
        <w:rPr>
          <w:rFonts w:asciiTheme="majorHAnsi" w:hAnsiTheme="majorHAnsi" w:cs="BLEJJF+Palatino"/>
        </w:rPr>
        <w:t>Okasaki</w:t>
      </w:r>
      <w:proofErr w:type="spellEnd"/>
      <w:r>
        <w:rPr>
          <w:rFonts w:asciiTheme="majorHAnsi" w:hAnsiTheme="majorHAnsi" w:cs="BLEJJF+Palatino"/>
        </w:rPr>
        <w:t xml:space="preserve"> fragments  </w:t>
      </w:r>
    </w:p>
    <w:p w:rsidR="00325661" w:rsidRPr="00325661" w:rsidRDefault="00325661" w:rsidP="00325661">
      <w:pPr>
        <w:pStyle w:val="Default"/>
        <w:numPr>
          <w:ilvl w:val="1"/>
          <w:numId w:val="11"/>
        </w:numPr>
      </w:pPr>
      <w:r>
        <w:rPr>
          <w:b/>
        </w:rPr>
        <w:t>Genetic Engineering</w:t>
      </w:r>
    </w:p>
    <w:p w:rsidR="004D4410" w:rsidRPr="00325661" w:rsidRDefault="004D4410" w:rsidP="00325661">
      <w:pPr>
        <w:pStyle w:val="Default"/>
        <w:numPr>
          <w:ilvl w:val="2"/>
          <w:numId w:val="11"/>
        </w:numPr>
      </w:pPr>
      <w:r w:rsidRPr="00325661">
        <w:rPr>
          <w:rFonts w:asciiTheme="majorHAnsi" w:hAnsiTheme="majorHAnsi" w:cs="BLEJGC+Palatino"/>
        </w:rPr>
        <w:t xml:space="preserve">Students know </w:t>
      </w:r>
      <w:r w:rsidRPr="00325661">
        <w:rPr>
          <w:rFonts w:asciiTheme="majorHAnsi" w:hAnsiTheme="majorHAnsi" w:cs="BLEJJF+Palatino"/>
        </w:rPr>
        <w:t xml:space="preserve">how genetic engineering (biotechnology) is used to produce novel biomedical and agricultural products. 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>Cloning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>PCR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>Recombinant DNA</w:t>
      </w:r>
    </w:p>
    <w:p w:rsidR="004D4410" w:rsidRPr="000F3077" w:rsidRDefault="004D4410" w:rsidP="00325661">
      <w:pPr>
        <w:pStyle w:val="Default"/>
        <w:numPr>
          <w:ilvl w:val="4"/>
          <w:numId w:val="11"/>
        </w:numPr>
      </w:pPr>
      <w:r>
        <w:lastRenderedPageBreak/>
        <w:t>Uses of recombinant DNA</w:t>
      </w:r>
    </w:p>
    <w:p w:rsidR="00325661" w:rsidRPr="00325661" w:rsidRDefault="00325661" w:rsidP="00325661">
      <w:pPr>
        <w:pStyle w:val="CM109"/>
        <w:numPr>
          <w:ilvl w:val="1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>
        <w:rPr>
          <w:rFonts w:asciiTheme="majorHAnsi" w:hAnsiTheme="majorHAnsi" w:cs="BLEJGC+Palatino"/>
        </w:rPr>
        <w:t>*</w:t>
      </w:r>
      <w:r>
        <w:rPr>
          <w:rFonts w:asciiTheme="majorHAnsi" w:hAnsiTheme="majorHAnsi" w:cs="BLEJGC+Palatino"/>
          <w:b/>
        </w:rPr>
        <w:t>Recombinant DNA</w:t>
      </w:r>
    </w:p>
    <w:p w:rsidR="004D4410" w:rsidRDefault="004D4410" w:rsidP="00325661">
      <w:pPr>
        <w:pStyle w:val="CM109"/>
        <w:numPr>
          <w:ilvl w:val="2"/>
          <w:numId w:val="11"/>
        </w:numPr>
        <w:spacing w:after="77" w:line="351" w:lineRule="atLeast"/>
        <w:ind w:right="1685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basic DNA technology (restriction digestion by </w:t>
      </w:r>
      <w:proofErr w:type="spellStart"/>
      <w:r w:rsidRPr="004D43E2">
        <w:rPr>
          <w:rFonts w:asciiTheme="majorHAnsi" w:hAnsiTheme="majorHAnsi" w:cs="BLEJJF+Palatino"/>
        </w:rPr>
        <w:t>endonucleases</w:t>
      </w:r>
      <w:proofErr w:type="spellEnd"/>
      <w:r w:rsidRPr="004D43E2">
        <w:rPr>
          <w:rFonts w:asciiTheme="majorHAnsi" w:hAnsiTheme="majorHAnsi" w:cs="BLEJJF+Palatino"/>
        </w:rPr>
        <w:t xml:space="preserve">, gel electrophoresis, ligation, and transformation) is used to construct recombinant DNA molecules. 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>Restriction enzymes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>RFLP</w:t>
      </w:r>
    </w:p>
    <w:p w:rsidR="004D4410" w:rsidRPr="000F3077" w:rsidRDefault="004D4410" w:rsidP="00325661">
      <w:pPr>
        <w:pStyle w:val="Default"/>
        <w:numPr>
          <w:ilvl w:val="3"/>
          <w:numId w:val="11"/>
        </w:numPr>
      </w:pPr>
      <w:r>
        <w:t>Electrophoresis</w:t>
      </w:r>
    </w:p>
    <w:p w:rsidR="00325661" w:rsidRPr="00325661" w:rsidRDefault="00325661" w:rsidP="00325661">
      <w:pPr>
        <w:pStyle w:val="CM58"/>
        <w:numPr>
          <w:ilvl w:val="1"/>
          <w:numId w:val="11"/>
        </w:numPr>
        <w:ind w:right="402"/>
        <w:rPr>
          <w:rFonts w:asciiTheme="majorHAnsi" w:hAnsiTheme="majorHAnsi" w:cs="BLEJJF+Palatino"/>
        </w:rPr>
      </w:pPr>
      <w:r>
        <w:rPr>
          <w:rFonts w:asciiTheme="majorHAnsi" w:hAnsiTheme="majorHAnsi" w:cs="BLEJGC+Palatino"/>
        </w:rPr>
        <w:t>*</w:t>
      </w:r>
      <w:r>
        <w:rPr>
          <w:rFonts w:asciiTheme="majorHAnsi" w:hAnsiTheme="majorHAnsi" w:cs="BLEJGC+Palatino"/>
          <w:b/>
        </w:rPr>
        <w:t>Exogenous DNA</w:t>
      </w:r>
    </w:p>
    <w:p w:rsidR="004D4410" w:rsidRDefault="004D4410" w:rsidP="00325661">
      <w:pPr>
        <w:pStyle w:val="CM58"/>
        <w:numPr>
          <w:ilvl w:val="2"/>
          <w:numId w:val="11"/>
        </w:numPr>
        <w:ind w:right="40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exogenous DNA can be inserted into bacterial cells to alter their genetic makeup and support expression of new protein products. </w:t>
      </w:r>
    </w:p>
    <w:p w:rsidR="004D4410" w:rsidRDefault="004D4410" w:rsidP="00325661">
      <w:pPr>
        <w:pStyle w:val="Default"/>
        <w:numPr>
          <w:ilvl w:val="3"/>
          <w:numId w:val="11"/>
        </w:numPr>
      </w:pPr>
      <w:r>
        <w:t>Transformation</w:t>
      </w:r>
    </w:p>
    <w:p w:rsidR="00325661" w:rsidRPr="00A71F6C" w:rsidRDefault="00A71F6C" w:rsidP="00A71F6C">
      <w:pPr>
        <w:pStyle w:val="Default"/>
        <w:rPr>
          <w:b/>
        </w:rPr>
      </w:pPr>
      <w:r w:rsidRPr="00A71F6C">
        <w:rPr>
          <w:b/>
        </w:rPr>
        <w:t>Ecology</w:t>
      </w:r>
    </w:p>
    <w:p w:rsidR="004D4410" w:rsidRDefault="004D4410" w:rsidP="004D5354">
      <w:pPr>
        <w:pStyle w:val="CM109"/>
        <w:numPr>
          <w:ilvl w:val="0"/>
          <w:numId w:val="35"/>
        </w:numPr>
        <w:spacing w:after="77" w:line="353" w:lineRule="atLeast"/>
        <w:ind w:right="215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Stability in an ecosystem is a balance between competing effects. As a basis for understanding this concept: </w:t>
      </w:r>
    </w:p>
    <w:p w:rsidR="006D3EEF" w:rsidRPr="006D3EEF" w:rsidRDefault="006D3EEF" w:rsidP="006D3EEF">
      <w:pPr>
        <w:pStyle w:val="Default"/>
        <w:numPr>
          <w:ilvl w:val="1"/>
          <w:numId w:val="3"/>
        </w:numPr>
      </w:pPr>
      <w:r>
        <w:rPr>
          <w:b/>
        </w:rPr>
        <w:t>Biodiversity and the factors that affect it.</w:t>
      </w:r>
    </w:p>
    <w:p w:rsidR="004D4410" w:rsidRPr="004D43E2" w:rsidRDefault="004D4410" w:rsidP="006D3EEF">
      <w:pPr>
        <w:pStyle w:val="CM109"/>
        <w:numPr>
          <w:ilvl w:val="2"/>
          <w:numId w:val="3"/>
        </w:numPr>
        <w:spacing w:after="77" w:line="353" w:lineRule="atLeast"/>
        <w:ind w:right="215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biodiversity is the sum total of different kinds of organisms and is affected by alterations of habitats. </w:t>
      </w:r>
    </w:p>
    <w:p w:rsidR="004D4410" w:rsidRPr="004D43E2" w:rsidRDefault="004D4410" w:rsidP="006D3EEF">
      <w:pPr>
        <w:pStyle w:val="CM109"/>
        <w:numPr>
          <w:ilvl w:val="2"/>
          <w:numId w:val="3"/>
        </w:numPr>
        <w:spacing w:after="77" w:line="320" w:lineRule="atLeast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 </w:t>
      </w: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to analyze changes in an ecosystem resulting from changes in climate, human activity, introduction of nonnative species, or changes in population size. </w:t>
      </w:r>
    </w:p>
    <w:p w:rsidR="004D4410" w:rsidRDefault="004D4410" w:rsidP="006D3EEF">
      <w:pPr>
        <w:pStyle w:val="CM109"/>
        <w:numPr>
          <w:ilvl w:val="2"/>
          <w:numId w:val="3"/>
        </w:numPr>
        <w:spacing w:after="77" w:line="320" w:lineRule="atLeast"/>
        <w:ind w:right="635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fluctuations in population size in an ecosystem are determined by the relative rates of birth, immigration, emigration, and death. </w:t>
      </w:r>
    </w:p>
    <w:p w:rsidR="006D3EEF" w:rsidRPr="006D3EEF" w:rsidRDefault="006D3EEF" w:rsidP="006D3EEF">
      <w:pPr>
        <w:pStyle w:val="Default"/>
        <w:numPr>
          <w:ilvl w:val="1"/>
          <w:numId w:val="3"/>
        </w:numPr>
      </w:pPr>
      <w:r>
        <w:rPr>
          <w:b/>
        </w:rPr>
        <w:t>Nutrient cycles and energy flow through an ecosystem</w:t>
      </w:r>
    </w:p>
    <w:p w:rsidR="004D4410" w:rsidRDefault="004D4410" w:rsidP="006D3EEF">
      <w:pPr>
        <w:pStyle w:val="CM109"/>
        <w:numPr>
          <w:ilvl w:val="2"/>
          <w:numId w:val="3"/>
        </w:numPr>
        <w:spacing w:after="77" w:line="320" w:lineRule="atLeast"/>
        <w:ind w:right="18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water, carbon, and nitrogen cycle between </w:t>
      </w:r>
      <w:proofErr w:type="spellStart"/>
      <w:r w:rsidRPr="004D43E2">
        <w:rPr>
          <w:rFonts w:asciiTheme="majorHAnsi" w:hAnsiTheme="majorHAnsi" w:cs="BLEJJF+Palatino"/>
        </w:rPr>
        <w:t>abiotic</w:t>
      </w:r>
      <w:proofErr w:type="spellEnd"/>
      <w:r w:rsidRPr="004D43E2">
        <w:rPr>
          <w:rFonts w:asciiTheme="majorHAnsi" w:hAnsiTheme="majorHAnsi" w:cs="BLEJJF+Palatino"/>
        </w:rPr>
        <w:t xml:space="preserve"> resources and organic matter in the ecosystem and how oxygen cycles through photosynthesis and respiration. </w:t>
      </w:r>
    </w:p>
    <w:p w:rsidR="004D4410" w:rsidRPr="000F3077" w:rsidRDefault="004D4410" w:rsidP="006D3EEF">
      <w:pPr>
        <w:pStyle w:val="Default"/>
        <w:numPr>
          <w:ilvl w:val="3"/>
          <w:numId w:val="3"/>
        </w:numPr>
      </w:pPr>
      <w:r>
        <w:t>Energy does not cycle</w:t>
      </w:r>
    </w:p>
    <w:p w:rsidR="004D4410" w:rsidRDefault="004D4410" w:rsidP="006D3EEF">
      <w:pPr>
        <w:pStyle w:val="CM109"/>
        <w:numPr>
          <w:ilvl w:val="2"/>
          <w:numId w:val="3"/>
        </w:numPr>
        <w:spacing w:after="77" w:line="320" w:lineRule="atLeast"/>
        <w:ind w:right="57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a vital part of an ecosystem is the stability of its producers and decomposers. </w:t>
      </w:r>
    </w:p>
    <w:p w:rsidR="004D4410" w:rsidRPr="00827C37" w:rsidRDefault="004D4410" w:rsidP="006D3EEF">
      <w:pPr>
        <w:pStyle w:val="Default"/>
        <w:numPr>
          <w:ilvl w:val="3"/>
          <w:numId w:val="3"/>
        </w:numPr>
      </w:pPr>
      <w:r>
        <w:t>Food chain</w:t>
      </w:r>
    </w:p>
    <w:p w:rsidR="004D4410" w:rsidRDefault="004D4410" w:rsidP="006D3EEF">
      <w:pPr>
        <w:pStyle w:val="CM109"/>
        <w:numPr>
          <w:ilvl w:val="2"/>
          <w:numId w:val="3"/>
        </w:numPr>
        <w:spacing w:after="77" w:line="320" w:lineRule="atLeast"/>
        <w:ind w:right="407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at each link in a food web some energy is stored in newly made structures but much energy is dissipated into the environment as heat. This dissipation may be represented in an energy pyramid. </w:t>
      </w:r>
    </w:p>
    <w:p w:rsidR="004D4410" w:rsidRDefault="004D4410" w:rsidP="006D3EEF">
      <w:pPr>
        <w:pStyle w:val="Default"/>
        <w:numPr>
          <w:ilvl w:val="3"/>
          <w:numId w:val="3"/>
        </w:numPr>
      </w:pPr>
      <w:r>
        <w:t xml:space="preserve">Energy pyramid </w:t>
      </w:r>
    </w:p>
    <w:p w:rsidR="006D3EEF" w:rsidRPr="00827C37" w:rsidRDefault="006D3EEF" w:rsidP="006D3EEF">
      <w:pPr>
        <w:pStyle w:val="Default"/>
        <w:numPr>
          <w:ilvl w:val="1"/>
          <w:numId w:val="3"/>
        </w:numPr>
      </w:pPr>
      <w:r>
        <w:rPr>
          <w:b/>
        </w:rPr>
        <w:t>Accommodation vs. Adaptation</w:t>
      </w:r>
    </w:p>
    <w:p w:rsidR="004D4410" w:rsidRPr="004D43E2" w:rsidRDefault="004D4410" w:rsidP="006D3EEF">
      <w:pPr>
        <w:pStyle w:val="CM106"/>
        <w:numPr>
          <w:ilvl w:val="2"/>
          <w:numId w:val="3"/>
        </w:numPr>
        <w:spacing w:after="222" w:line="320" w:lineRule="atLeast"/>
        <w:ind w:right="340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>how to distinguish between the accommodation of an individual organism to its environment and the gra</w:t>
      </w:r>
      <w:r w:rsidR="006D3EEF">
        <w:rPr>
          <w:rFonts w:asciiTheme="majorHAnsi" w:hAnsiTheme="majorHAnsi" w:cs="BLEJJF+Palatino"/>
        </w:rPr>
        <w:t xml:space="preserve">dual adaptation of a lineage of </w:t>
      </w:r>
      <w:r w:rsidRPr="004D43E2">
        <w:rPr>
          <w:rFonts w:asciiTheme="majorHAnsi" w:hAnsiTheme="majorHAnsi" w:cs="BLEJJF+Palatino"/>
        </w:rPr>
        <w:t xml:space="preserve">organisms through genetic change. </w:t>
      </w:r>
    </w:p>
    <w:p w:rsidR="004D4410" w:rsidRPr="004D43E2" w:rsidRDefault="004D4410" w:rsidP="004D4410">
      <w:pPr>
        <w:pStyle w:val="CM108"/>
        <w:spacing w:after="180" w:line="320" w:lineRule="atLeast"/>
        <w:rPr>
          <w:rFonts w:asciiTheme="majorHAnsi" w:hAnsiTheme="majorHAnsi" w:cs="BLFNBP+Palatino"/>
        </w:rPr>
      </w:pPr>
      <w:r w:rsidRPr="004D43E2">
        <w:rPr>
          <w:rFonts w:asciiTheme="majorHAnsi" w:hAnsiTheme="majorHAnsi" w:cs="BLFNBP+Palatino"/>
          <w:b/>
          <w:bCs/>
        </w:rPr>
        <w:t xml:space="preserve">Evolution </w:t>
      </w:r>
    </w:p>
    <w:p w:rsidR="004D4410" w:rsidRDefault="004D4410" w:rsidP="004D5354">
      <w:pPr>
        <w:pStyle w:val="Default"/>
        <w:numPr>
          <w:ilvl w:val="0"/>
          <w:numId w:val="35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JF+Palatino"/>
          <w:color w:val="auto"/>
        </w:rPr>
        <w:lastRenderedPageBreak/>
        <w:t xml:space="preserve">The frequency of an allele in a gene pool of a population depends on many factors and may be stable or unstable over time. As a basis for understanding this concept: </w:t>
      </w:r>
    </w:p>
    <w:p w:rsidR="00424123" w:rsidRPr="004D43E2" w:rsidRDefault="00424123" w:rsidP="00424123">
      <w:pPr>
        <w:pStyle w:val="Default"/>
        <w:numPr>
          <w:ilvl w:val="1"/>
          <w:numId w:val="3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>
        <w:rPr>
          <w:rFonts w:asciiTheme="majorHAnsi" w:hAnsiTheme="majorHAnsi" w:cs="BLEJJF+Palatino"/>
          <w:b/>
          <w:color w:val="auto"/>
        </w:rPr>
        <w:t xml:space="preserve">Allele frequency </w:t>
      </w:r>
    </w:p>
    <w:p w:rsidR="004D4410" w:rsidRPr="004D43E2" w:rsidRDefault="004D4410" w:rsidP="00424123">
      <w:pPr>
        <w:pStyle w:val="Default"/>
        <w:numPr>
          <w:ilvl w:val="2"/>
          <w:numId w:val="3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JF+Palatino"/>
          <w:color w:val="auto"/>
        </w:rPr>
        <w:t xml:space="preserve"> </w:t>
      </w: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 xml:space="preserve">why natural selection acts on the phenotype rather than the genotype of an organism. </w:t>
      </w:r>
    </w:p>
    <w:p w:rsidR="004D4410" w:rsidRDefault="004D4410" w:rsidP="00424123">
      <w:pPr>
        <w:pStyle w:val="Default"/>
        <w:numPr>
          <w:ilvl w:val="2"/>
          <w:numId w:val="3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 xml:space="preserve">why alleles that are lethal in a homozygous individual may be carried in a heterozygote and thus maintained in a gene pool. </w:t>
      </w:r>
    </w:p>
    <w:p w:rsidR="004D4410" w:rsidRDefault="004D4410" w:rsidP="00424123">
      <w:pPr>
        <w:pStyle w:val="Default"/>
        <w:numPr>
          <w:ilvl w:val="3"/>
          <w:numId w:val="3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>
        <w:rPr>
          <w:rFonts w:asciiTheme="majorHAnsi" w:hAnsiTheme="majorHAnsi" w:cs="BLEJJF+Palatino"/>
          <w:color w:val="auto"/>
        </w:rPr>
        <w:t>Gene pool needs to be defined</w:t>
      </w:r>
    </w:p>
    <w:p w:rsidR="004D4410" w:rsidRDefault="004D4410" w:rsidP="00424123">
      <w:pPr>
        <w:pStyle w:val="Default"/>
        <w:numPr>
          <w:ilvl w:val="3"/>
          <w:numId w:val="3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>
        <w:rPr>
          <w:rFonts w:asciiTheme="majorHAnsi" w:hAnsiTheme="majorHAnsi" w:cs="BLEJJF+Palatino"/>
          <w:color w:val="auto"/>
        </w:rPr>
        <w:t>Gene flow (immigration/emigration)</w:t>
      </w:r>
    </w:p>
    <w:p w:rsidR="004D4410" w:rsidRPr="008047DC" w:rsidRDefault="004D4410" w:rsidP="00424123">
      <w:pPr>
        <w:pStyle w:val="Default"/>
        <w:numPr>
          <w:ilvl w:val="2"/>
          <w:numId w:val="3"/>
        </w:numPr>
        <w:spacing w:line="353" w:lineRule="atLeast"/>
        <w:ind w:right="1447"/>
        <w:rPr>
          <w:rFonts w:asciiTheme="majorHAnsi" w:hAnsiTheme="majorHAnsi" w:cs="BLEJJF+Palatino"/>
          <w:color w:val="auto"/>
        </w:rPr>
      </w:pPr>
      <w:r w:rsidRPr="008047DC">
        <w:rPr>
          <w:rFonts w:asciiTheme="majorHAnsi" w:hAnsiTheme="majorHAnsi" w:cs="BLEJGC+Palatino"/>
          <w:color w:val="auto"/>
        </w:rPr>
        <w:t xml:space="preserve">Students know </w:t>
      </w:r>
      <w:r w:rsidRPr="008047DC">
        <w:rPr>
          <w:rFonts w:asciiTheme="majorHAnsi" w:hAnsiTheme="majorHAnsi" w:cs="BLEJJF+Palatino"/>
          <w:color w:val="auto"/>
        </w:rPr>
        <w:t xml:space="preserve">new mutations are constantly being generated in a gene pool. </w:t>
      </w:r>
    </w:p>
    <w:p w:rsidR="004D4410" w:rsidRPr="006D3EEF" w:rsidRDefault="004D4410" w:rsidP="00424123">
      <w:pPr>
        <w:pStyle w:val="Default"/>
        <w:numPr>
          <w:ilvl w:val="2"/>
          <w:numId w:val="3"/>
        </w:numPr>
        <w:spacing w:line="400" w:lineRule="atLeast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JF+Palatino"/>
          <w:color w:val="auto"/>
        </w:rPr>
        <w:t xml:space="preserve"> </w:t>
      </w: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 xml:space="preserve">variation within a species increases the likelihood that at least </w:t>
      </w:r>
      <w:r w:rsidRPr="004D43E2">
        <w:rPr>
          <w:rFonts w:asciiTheme="majorHAnsi" w:hAnsiTheme="majorHAnsi" w:cs="BLEJJF+Palatino"/>
        </w:rPr>
        <w:t xml:space="preserve">some </w:t>
      </w:r>
      <w:r w:rsidRPr="006D3EEF">
        <w:rPr>
          <w:rFonts w:asciiTheme="majorHAnsi" w:hAnsiTheme="majorHAnsi" w:cs="BLEJJF+Palatino"/>
        </w:rPr>
        <w:t>members of a species will survive under changed environmental conditions.</w:t>
      </w:r>
    </w:p>
    <w:p w:rsidR="004D4410" w:rsidRDefault="004D4410" w:rsidP="00424123">
      <w:pPr>
        <w:pStyle w:val="Default"/>
        <w:numPr>
          <w:ilvl w:val="3"/>
          <w:numId w:val="3"/>
        </w:numPr>
        <w:spacing w:line="400" w:lineRule="atLeast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Directional selection</w:t>
      </w:r>
    </w:p>
    <w:p w:rsidR="004D4410" w:rsidRDefault="004D4410" w:rsidP="00424123">
      <w:pPr>
        <w:pStyle w:val="Default"/>
        <w:numPr>
          <w:ilvl w:val="3"/>
          <w:numId w:val="3"/>
        </w:numPr>
        <w:spacing w:line="400" w:lineRule="atLeast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Genetic drift</w:t>
      </w:r>
    </w:p>
    <w:p w:rsidR="004D4410" w:rsidRDefault="004D4410" w:rsidP="00424123">
      <w:pPr>
        <w:pStyle w:val="Default"/>
        <w:numPr>
          <w:ilvl w:val="3"/>
          <w:numId w:val="3"/>
        </w:numPr>
        <w:spacing w:line="400" w:lineRule="atLeast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Bottle neck</w:t>
      </w:r>
    </w:p>
    <w:p w:rsidR="004D4410" w:rsidRPr="00106704" w:rsidRDefault="004D4410" w:rsidP="00424123">
      <w:pPr>
        <w:pStyle w:val="Default"/>
        <w:numPr>
          <w:ilvl w:val="3"/>
          <w:numId w:val="3"/>
        </w:numPr>
        <w:spacing w:line="400" w:lineRule="atLeast"/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Founder effect</w:t>
      </w:r>
    </w:p>
    <w:p w:rsidR="004D4410" w:rsidRDefault="004D4410" w:rsidP="00424123">
      <w:pPr>
        <w:pStyle w:val="Default"/>
        <w:numPr>
          <w:ilvl w:val="2"/>
          <w:numId w:val="3"/>
        </w:numPr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* </w:t>
      </w: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the conditions for Hardy-Weinberg </w:t>
      </w:r>
      <w:r w:rsidR="00424123">
        <w:rPr>
          <w:rFonts w:asciiTheme="majorHAnsi" w:hAnsiTheme="majorHAnsi" w:cs="BLEJJF+Palatino"/>
        </w:rPr>
        <w:t xml:space="preserve">equilibrium in a population and </w:t>
      </w:r>
      <w:r w:rsidRPr="004D43E2">
        <w:rPr>
          <w:rFonts w:asciiTheme="majorHAnsi" w:hAnsiTheme="majorHAnsi" w:cs="BLEJJF+Palatino"/>
        </w:rPr>
        <w:t xml:space="preserve">why these conditions are not likely to appear in nature. </w:t>
      </w:r>
    </w:p>
    <w:p w:rsidR="004D4410" w:rsidRPr="00106704" w:rsidRDefault="004D4410" w:rsidP="00424123">
      <w:pPr>
        <w:pStyle w:val="Default"/>
        <w:numPr>
          <w:ilvl w:val="3"/>
          <w:numId w:val="3"/>
        </w:numPr>
        <w:rPr>
          <w:rFonts w:asciiTheme="majorHAnsi" w:hAnsiTheme="majorHAnsi" w:cs="BLEJJF+Palatino"/>
        </w:rPr>
      </w:pPr>
      <w:r>
        <w:rPr>
          <w:rFonts w:asciiTheme="majorHAnsi" w:hAnsiTheme="majorHAnsi" w:cs="BLEJJF+Palatino"/>
        </w:rPr>
        <w:t>Should be able to solve Hardy-Weinberg equations</w:t>
      </w:r>
    </w:p>
    <w:p w:rsidR="004D4410" w:rsidRDefault="004D4410" w:rsidP="004D5354">
      <w:pPr>
        <w:pStyle w:val="CM66"/>
        <w:numPr>
          <w:ilvl w:val="0"/>
          <w:numId w:val="35"/>
        </w:numPr>
        <w:ind w:right="199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>Evolution is the result of genetic changes that occur in consta</w:t>
      </w:r>
      <w:r w:rsidR="00424123">
        <w:rPr>
          <w:rFonts w:asciiTheme="majorHAnsi" w:hAnsiTheme="majorHAnsi" w:cs="BLEJJF+Palatino"/>
        </w:rPr>
        <w:t xml:space="preserve">ntly changing </w:t>
      </w:r>
      <w:r w:rsidRPr="004D43E2">
        <w:rPr>
          <w:rFonts w:asciiTheme="majorHAnsi" w:hAnsiTheme="majorHAnsi" w:cs="BLEJJF+Palatino"/>
        </w:rPr>
        <w:t xml:space="preserve">environments. As a basis for understanding this concept: </w:t>
      </w:r>
    </w:p>
    <w:p w:rsidR="00424123" w:rsidRPr="00424123" w:rsidRDefault="00676382" w:rsidP="00424123">
      <w:pPr>
        <w:pStyle w:val="Default"/>
        <w:numPr>
          <w:ilvl w:val="1"/>
          <w:numId w:val="3"/>
        </w:numPr>
      </w:pPr>
      <w:r>
        <w:rPr>
          <w:b/>
        </w:rPr>
        <w:t>Mechanisms of Evolution</w:t>
      </w:r>
    </w:p>
    <w:p w:rsidR="004D4410" w:rsidRPr="004D43E2" w:rsidRDefault="004D4410" w:rsidP="00676382">
      <w:pPr>
        <w:pStyle w:val="CM66"/>
        <w:numPr>
          <w:ilvl w:val="2"/>
          <w:numId w:val="3"/>
        </w:numPr>
        <w:ind w:right="199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JF+Palatino"/>
        </w:rPr>
        <w:t xml:space="preserve"> </w:t>
      </w: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how natural selection determines the differential survival of groups of organisms. </w:t>
      </w:r>
      <w:r>
        <w:rPr>
          <w:rFonts w:asciiTheme="majorHAnsi" w:hAnsiTheme="majorHAnsi" w:cs="BLEJJF+Palatino"/>
        </w:rPr>
        <w:t xml:space="preserve">  </w:t>
      </w:r>
    </w:p>
    <w:p w:rsidR="004D4410" w:rsidRPr="004D43E2" w:rsidRDefault="004D4410" w:rsidP="00676382">
      <w:pPr>
        <w:pStyle w:val="CM66"/>
        <w:numPr>
          <w:ilvl w:val="2"/>
          <w:numId w:val="3"/>
        </w:numPr>
        <w:ind w:right="199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a great diversity of species increases the chance that at least some organisms survive major changes in the environment. </w:t>
      </w:r>
    </w:p>
    <w:p w:rsidR="004D4410" w:rsidRPr="004D43E2" w:rsidRDefault="004D4410" w:rsidP="00676382">
      <w:pPr>
        <w:pStyle w:val="CM66"/>
        <w:numPr>
          <w:ilvl w:val="2"/>
          <w:numId w:val="3"/>
        </w:numPr>
        <w:ind w:right="1992"/>
        <w:rPr>
          <w:rFonts w:asciiTheme="majorHAnsi" w:hAnsiTheme="majorHAnsi" w:cs="BLEJJF+Palatino"/>
        </w:rPr>
      </w:pPr>
      <w:r w:rsidRPr="004D43E2">
        <w:rPr>
          <w:rFonts w:asciiTheme="majorHAnsi" w:hAnsiTheme="majorHAnsi" w:cs="BLEJGC+Palatino"/>
        </w:rPr>
        <w:t xml:space="preserve">Students know </w:t>
      </w:r>
      <w:r w:rsidRPr="004D43E2">
        <w:rPr>
          <w:rFonts w:asciiTheme="majorHAnsi" w:hAnsiTheme="majorHAnsi" w:cs="BLEJJF+Palatino"/>
        </w:rPr>
        <w:t xml:space="preserve">the effects of genetic drift on the diversity of organisms in a population. </w:t>
      </w:r>
    </w:p>
    <w:p w:rsidR="004D4410" w:rsidRDefault="004D4410" w:rsidP="00676382">
      <w:pPr>
        <w:pStyle w:val="Default"/>
        <w:numPr>
          <w:ilvl w:val="2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 xml:space="preserve">reproductive or geographic isolation affects speciation. </w:t>
      </w:r>
    </w:p>
    <w:p w:rsidR="00676382" w:rsidRPr="004D43E2" w:rsidRDefault="00676382" w:rsidP="00676382">
      <w:pPr>
        <w:pStyle w:val="Default"/>
        <w:numPr>
          <w:ilvl w:val="1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>
        <w:rPr>
          <w:rFonts w:asciiTheme="majorHAnsi" w:hAnsiTheme="majorHAnsi" w:cs="BLEJJF+Palatino"/>
          <w:b/>
          <w:color w:val="auto"/>
        </w:rPr>
        <w:t>Evidence for evolution</w:t>
      </w:r>
    </w:p>
    <w:p w:rsidR="004D4410" w:rsidRPr="004D43E2" w:rsidRDefault="004D4410" w:rsidP="00676382">
      <w:pPr>
        <w:pStyle w:val="Default"/>
        <w:numPr>
          <w:ilvl w:val="2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 xml:space="preserve">how to analyze fossil evidence with regard to biological diversity, episodic speciation, and mass extinction. </w:t>
      </w:r>
    </w:p>
    <w:p w:rsidR="004D4410" w:rsidRPr="004D43E2" w:rsidRDefault="004D4410" w:rsidP="00676382">
      <w:pPr>
        <w:pStyle w:val="Default"/>
        <w:numPr>
          <w:ilvl w:val="2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JF+Palatino"/>
          <w:color w:val="auto"/>
        </w:rPr>
        <w:t xml:space="preserve">* </w:t>
      </w: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>how to use comparative embryology, DNA or protein sequence comparisons, and other independent sources of data to create a branching diagram (</w:t>
      </w:r>
      <w:proofErr w:type="spellStart"/>
      <w:r w:rsidRPr="004D43E2">
        <w:rPr>
          <w:rFonts w:asciiTheme="majorHAnsi" w:hAnsiTheme="majorHAnsi" w:cs="BLEJJF+Palatino"/>
          <w:color w:val="auto"/>
        </w:rPr>
        <w:t>cladogram</w:t>
      </w:r>
      <w:proofErr w:type="spellEnd"/>
      <w:r w:rsidRPr="004D43E2">
        <w:rPr>
          <w:rFonts w:asciiTheme="majorHAnsi" w:hAnsiTheme="majorHAnsi" w:cs="BLEJJF+Palatino"/>
          <w:color w:val="auto"/>
        </w:rPr>
        <w:t xml:space="preserve">) that shows probable evolutionary relationships. </w:t>
      </w:r>
    </w:p>
    <w:p w:rsidR="001C7BD4" w:rsidRDefault="004D4410" w:rsidP="001C7BD4">
      <w:pPr>
        <w:pStyle w:val="Default"/>
        <w:numPr>
          <w:ilvl w:val="2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4D43E2">
        <w:rPr>
          <w:rFonts w:asciiTheme="majorHAnsi" w:hAnsiTheme="majorHAnsi" w:cs="BLEJJF+Palatino"/>
          <w:color w:val="auto"/>
        </w:rPr>
        <w:t xml:space="preserve">* </w:t>
      </w:r>
      <w:r w:rsidRPr="004D43E2">
        <w:rPr>
          <w:rFonts w:asciiTheme="majorHAnsi" w:hAnsiTheme="majorHAnsi" w:cs="BLEJGC+Palatino"/>
          <w:color w:val="auto"/>
        </w:rPr>
        <w:t xml:space="preserve">Students know </w:t>
      </w:r>
      <w:r w:rsidRPr="004D43E2">
        <w:rPr>
          <w:rFonts w:asciiTheme="majorHAnsi" w:hAnsiTheme="majorHAnsi" w:cs="BLEJJF+Palatino"/>
          <w:color w:val="auto"/>
        </w:rPr>
        <w:t xml:space="preserve">how several independent molecular clocks, calibrated against each other and combined with evidence from the fossil record, </w:t>
      </w:r>
      <w:r w:rsidRPr="004D43E2">
        <w:rPr>
          <w:rFonts w:asciiTheme="majorHAnsi" w:hAnsiTheme="majorHAnsi" w:cs="BLEJJF+Palatino"/>
          <w:color w:val="auto"/>
        </w:rPr>
        <w:lastRenderedPageBreak/>
        <w:t xml:space="preserve">can help to estimate </w:t>
      </w:r>
      <w:r w:rsidRPr="004D43E2">
        <w:rPr>
          <w:rFonts w:asciiTheme="majorHAnsi" w:hAnsiTheme="majorHAnsi" w:cs="BLEJJF+Palatino"/>
        </w:rPr>
        <w:t xml:space="preserve">how long ago various groups of organisms diverged evolutionarily from one another. </w:t>
      </w:r>
    </w:p>
    <w:p w:rsidR="001C7BD4" w:rsidRPr="001C7BD4" w:rsidRDefault="001C7BD4" w:rsidP="001C7BD4">
      <w:pPr>
        <w:pStyle w:val="Heading2"/>
        <w:rPr>
          <w:rFonts w:asciiTheme="majorHAnsi" w:hAnsiTheme="majorHAnsi"/>
          <w:color w:val="3285AD"/>
          <w:sz w:val="24"/>
          <w:szCs w:val="24"/>
        </w:rPr>
      </w:pPr>
      <w:r w:rsidRPr="004D43E2">
        <w:rPr>
          <w:rFonts w:asciiTheme="majorHAnsi" w:hAnsiTheme="majorHAnsi"/>
          <w:sz w:val="24"/>
          <w:szCs w:val="24"/>
        </w:rPr>
        <w:t>Physiology</w:t>
      </w:r>
    </w:p>
    <w:p w:rsidR="001C7BD4" w:rsidRPr="001C7BD4" w:rsidRDefault="004D4410" w:rsidP="004D5354">
      <w:pPr>
        <w:pStyle w:val="Default"/>
        <w:numPr>
          <w:ilvl w:val="0"/>
          <w:numId w:val="35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1C7BD4">
        <w:rPr>
          <w:rFonts w:asciiTheme="majorHAnsi" w:hAnsiTheme="majorHAnsi" w:cs="Arial"/>
        </w:rPr>
        <w:t>As a result of the coordinated structures and functions of organ systems, the internal environment of the human body remains relatively stable (homeostatic) despite changes in the outside environment. As a basis for understanding this concept:</w:t>
      </w:r>
    </w:p>
    <w:p w:rsidR="001C7BD4" w:rsidRPr="001C7BD4" w:rsidRDefault="003A11B2" w:rsidP="001C7BD4">
      <w:pPr>
        <w:pStyle w:val="Default"/>
        <w:numPr>
          <w:ilvl w:val="1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1C7BD4">
        <w:rPr>
          <w:rFonts w:asciiTheme="majorHAnsi" w:hAnsiTheme="majorHAnsi" w:cs="Arial"/>
          <w:b/>
        </w:rPr>
        <w:t>Homeostasis</w:t>
      </w:r>
    </w:p>
    <w:p w:rsidR="004D4410" w:rsidRPr="001C7BD4" w:rsidRDefault="004D4410" w:rsidP="001C7BD4">
      <w:pPr>
        <w:pStyle w:val="Default"/>
        <w:numPr>
          <w:ilvl w:val="2"/>
          <w:numId w:val="3"/>
        </w:numPr>
        <w:spacing w:line="356" w:lineRule="atLeast"/>
        <w:ind w:right="1085"/>
        <w:rPr>
          <w:rFonts w:asciiTheme="majorHAnsi" w:hAnsiTheme="majorHAnsi" w:cs="BLEJJF+Palatino"/>
          <w:color w:val="auto"/>
        </w:rPr>
      </w:pPr>
      <w:r w:rsidRPr="001C7BD4">
        <w:rPr>
          <w:rFonts w:asciiTheme="majorHAnsi" w:hAnsiTheme="majorHAnsi" w:cs="Arial"/>
        </w:rPr>
        <w:t xml:space="preserve">Students know how the complementary activity of major body systems provides cells with oxygen and nutrients and removes toxic waste products such as carbon dioxide. 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how the nervous system mediates communication between different parts of the body and the body's interactions with the environment. </w:t>
      </w:r>
    </w:p>
    <w:p w:rsidR="004D4410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how feedback loops in the nervous and endocrine systems regulate conditions in the body. </w:t>
      </w:r>
    </w:p>
    <w:p w:rsidR="001C7BD4" w:rsidRPr="001C7BD4" w:rsidRDefault="001C7BD4" w:rsidP="001C7BD4">
      <w:pPr>
        <w:pStyle w:val="ListParagraph"/>
        <w:numPr>
          <w:ilvl w:val="1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>Function of body systems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the functions of the nervous system and the role of neurons in transmitting electrochemical impulses. 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the roles of sensory neurons, </w:t>
      </w:r>
      <w:proofErr w:type="spellStart"/>
      <w:r w:rsidRPr="001C7BD4">
        <w:rPr>
          <w:rFonts w:asciiTheme="majorHAnsi" w:hAnsiTheme="majorHAnsi" w:cs="Arial"/>
          <w:color w:val="000000"/>
        </w:rPr>
        <w:t>interneurons</w:t>
      </w:r>
      <w:proofErr w:type="spellEnd"/>
      <w:r w:rsidRPr="001C7BD4">
        <w:rPr>
          <w:rFonts w:asciiTheme="majorHAnsi" w:hAnsiTheme="majorHAnsi" w:cs="Arial"/>
          <w:color w:val="000000"/>
        </w:rPr>
        <w:t xml:space="preserve">, and motor neurons in sensation, thought, and response. 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the individual functions and sites of secretion of digestive enzymes (amylases, proteases, nucleases, </w:t>
      </w:r>
      <w:proofErr w:type="gramStart"/>
      <w:r w:rsidRPr="001C7BD4">
        <w:rPr>
          <w:rFonts w:asciiTheme="majorHAnsi" w:hAnsiTheme="majorHAnsi" w:cs="Arial"/>
          <w:color w:val="000000"/>
        </w:rPr>
        <w:t>lipases</w:t>
      </w:r>
      <w:proofErr w:type="gramEnd"/>
      <w:r w:rsidRPr="001C7BD4">
        <w:rPr>
          <w:rFonts w:asciiTheme="majorHAnsi" w:hAnsiTheme="majorHAnsi" w:cs="Arial"/>
          <w:color w:val="000000"/>
        </w:rPr>
        <w:t xml:space="preserve">), stomach acid, and bile salts. 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the homeostatic role of the kidneys in the removal of nitrogenous wastes and the role of the liver in blood detoxification and glucose balance. 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the cellular and molecular basis of muscle contraction, including the roles of </w:t>
      </w:r>
      <w:proofErr w:type="spellStart"/>
      <w:r w:rsidRPr="001C7BD4">
        <w:rPr>
          <w:rFonts w:asciiTheme="majorHAnsi" w:hAnsiTheme="majorHAnsi" w:cs="Arial"/>
          <w:color w:val="000000"/>
        </w:rPr>
        <w:t>actin</w:t>
      </w:r>
      <w:proofErr w:type="spellEnd"/>
      <w:r w:rsidRPr="001C7BD4">
        <w:rPr>
          <w:rFonts w:asciiTheme="majorHAnsi" w:hAnsiTheme="majorHAnsi" w:cs="Arial"/>
          <w:color w:val="000000"/>
        </w:rPr>
        <w:t>, myosin, Ca</w:t>
      </w:r>
      <w:r w:rsidRPr="001C7BD4">
        <w:rPr>
          <w:rStyle w:val="sup1"/>
          <w:rFonts w:asciiTheme="majorHAnsi" w:hAnsiTheme="majorHAnsi" w:cs="Arial"/>
          <w:color w:val="000000"/>
          <w:sz w:val="24"/>
          <w:szCs w:val="24"/>
        </w:rPr>
        <w:t>+</w:t>
      </w:r>
      <w:proofErr w:type="gramStart"/>
      <w:r w:rsidRPr="001C7BD4">
        <w:rPr>
          <w:rStyle w:val="sup1"/>
          <w:rFonts w:asciiTheme="majorHAnsi" w:hAnsiTheme="majorHAnsi" w:cs="Arial"/>
          <w:color w:val="000000"/>
          <w:sz w:val="24"/>
          <w:szCs w:val="24"/>
        </w:rPr>
        <w:t>2</w:t>
      </w:r>
      <w:r w:rsidRPr="001C7BD4">
        <w:rPr>
          <w:rFonts w:asciiTheme="majorHAnsi" w:hAnsiTheme="majorHAnsi" w:cs="Arial"/>
          <w:color w:val="000000"/>
        </w:rPr>
        <w:t xml:space="preserve"> ,</w:t>
      </w:r>
      <w:proofErr w:type="gramEnd"/>
      <w:r w:rsidRPr="001C7BD4">
        <w:rPr>
          <w:rFonts w:asciiTheme="majorHAnsi" w:hAnsiTheme="majorHAnsi" w:cs="Arial"/>
          <w:color w:val="000000"/>
        </w:rPr>
        <w:t xml:space="preserve"> and ATP. </w:t>
      </w:r>
    </w:p>
    <w:p w:rsidR="004D4410" w:rsidRPr="001C7BD4" w:rsidRDefault="004D4410" w:rsidP="001C7BD4">
      <w:pPr>
        <w:pStyle w:val="ListParagraph"/>
        <w:numPr>
          <w:ilvl w:val="2"/>
          <w:numId w:val="3"/>
        </w:numPr>
        <w:spacing w:before="100" w:beforeAutospacing="1" w:after="72"/>
        <w:rPr>
          <w:rFonts w:asciiTheme="majorHAnsi" w:hAnsiTheme="majorHAnsi" w:cs="Arial"/>
          <w:color w:val="000000"/>
        </w:rPr>
      </w:pPr>
      <w:r w:rsidRPr="001C7BD4">
        <w:rPr>
          <w:rFonts w:asciiTheme="majorHAnsi" w:hAnsiTheme="majorHAnsi" w:cs="Arial"/>
          <w:color w:val="000000"/>
        </w:rPr>
        <w:t xml:space="preserve">Students know how hormones (including digestive, reproductive, </w:t>
      </w:r>
      <w:proofErr w:type="spellStart"/>
      <w:proofErr w:type="gramStart"/>
      <w:r w:rsidRPr="001C7BD4">
        <w:rPr>
          <w:rFonts w:asciiTheme="majorHAnsi" w:hAnsiTheme="majorHAnsi" w:cs="Arial"/>
          <w:color w:val="000000"/>
        </w:rPr>
        <w:t>osmoregulatory</w:t>
      </w:r>
      <w:proofErr w:type="spellEnd"/>
      <w:proofErr w:type="gramEnd"/>
      <w:r w:rsidRPr="001C7BD4">
        <w:rPr>
          <w:rFonts w:asciiTheme="majorHAnsi" w:hAnsiTheme="majorHAnsi" w:cs="Arial"/>
          <w:color w:val="000000"/>
        </w:rPr>
        <w:t xml:space="preserve">) provide internal feedback mechanisms for homeostasis at the cellular level and in whole organisms. </w:t>
      </w:r>
    </w:p>
    <w:p w:rsidR="004D4410" w:rsidRPr="004D43E2" w:rsidRDefault="004D4410" w:rsidP="004D4410">
      <w:pPr>
        <w:rPr>
          <w:rFonts w:asciiTheme="majorHAnsi" w:hAnsiTheme="majorHAnsi"/>
        </w:rPr>
      </w:pPr>
    </w:p>
    <w:p w:rsidR="004D4410" w:rsidRPr="004D43E2" w:rsidRDefault="004D4410" w:rsidP="004D4410">
      <w:pPr>
        <w:rPr>
          <w:rFonts w:asciiTheme="majorHAnsi" w:hAnsiTheme="majorHAnsi"/>
        </w:rPr>
      </w:pPr>
    </w:p>
    <w:p w:rsidR="004D4410" w:rsidRPr="004D4410" w:rsidRDefault="004D4410" w:rsidP="004D4410">
      <w:pPr>
        <w:pStyle w:val="Default"/>
        <w:rPr>
          <w:b/>
        </w:rPr>
      </w:pPr>
    </w:p>
    <w:sectPr w:rsidR="004D4410" w:rsidRPr="004D4410" w:rsidSect="00801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EJJF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FNBP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EJGC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24"/>
    <w:multiLevelType w:val="hybridMultilevel"/>
    <w:tmpl w:val="CFAC700E"/>
    <w:lvl w:ilvl="0" w:tplc="AF42EFF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967EA"/>
    <w:multiLevelType w:val="hybridMultilevel"/>
    <w:tmpl w:val="E8B041A6"/>
    <w:lvl w:ilvl="0" w:tplc="04090019">
      <w:start w:val="1"/>
      <w:numFmt w:val="lowerLetter"/>
      <w:lvlText w:val="%1."/>
      <w:lvlJc w:val="left"/>
      <w:pPr>
        <w:ind w:left="9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CB5276C"/>
    <w:multiLevelType w:val="hybridMultilevel"/>
    <w:tmpl w:val="25D2774C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A82"/>
    <w:multiLevelType w:val="hybridMultilevel"/>
    <w:tmpl w:val="BC708E18"/>
    <w:lvl w:ilvl="0" w:tplc="AF42EF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2A92"/>
    <w:multiLevelType w:val="multilevel"/>
    <w:tmpl w:val="BE0A23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F4A0D"/>
    <w:multiLevelType w:val="hybridMultilevel"/>
    <w:tmpl w:val="21B8F5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F42EFF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5086803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A365AD"/>
    <w:multiLevelType w:val="hybridMultilevel"/>
    <w:tmpl w:val="98D0D37E"/>
    <w:lvl w:ilvl="0" w:tplc="76FC103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F4D32"/>
    <w:multiLevelType w:val="multilevel"/>
    <w:tmpl w:val="59B2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71771"/>
    <w:multiLevelType w:val="hybridMultilevel"/>
    <w:tmpl w:val="F1A8538C"/>
    <w:lvl w:ilvl="0" w:tplc="AF42EF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722E"/>
    <w:multiLevelType w:val="hybridMultilevel"/>
    <w:tmpl w:val="FD08C7FC"/>
    <w:lvl w:ilvl="0" w:tplc="F7CCD32C">
      <w:numFmt w:val="bullet"/>
      <w:lvlText w:val=""/>
      <w:lvlJc w:val="left"/>
      <w:pPr>
        <w:ind w:left="1080" w:hanging="360"/>
      </w:pPr>
      <w:rPr>
        <w:rFonts w:ascii="Symbol" w:eastAsiaTheme="minorHAnsi" w:hAnsi="Symbol" w:cs="BLEJJF+Palati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260D8B"/>
    <w:multiLevelType w:val="hybridMultilevel"/>
    <w:tmpl w:val="A46C394A"/>
    <w:lvl w:ilvl="0" w:tplc="F32EB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BE4EED"/>
    <w:multiLevelType w:val="hybridMultilevel"/>
    <w:tmpl w:val="4FB2F35A"/>
    <w:lvl w:ilvl="0" w:tplc="04090019">
      <w:start w:val="1"/>
      <w:numFmt w:val="lowerLetter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2">
    <w:nsid w:val="376B4E8D"/>
    <w:multiLevelType w:val="hybridMultilevel"/>
    <w:tmpl w:val="5B705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C69B2"/>
    <w:multiLevelType w:val="hybridMultilevel"/>
    <w:tmpl w:val="29342C6C"/>
    <w:lvl w:ilvl="0" w:tplc="AF42EFFA">
      <w:start w:val="1"/>
      <w:numFmt w:val="low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ECB212A"/>
    <w:multiLevelType w:val="hybridMultilevel"/>
    <w:tmpl w:val="24064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A979B6"/>
    <w:multiLevelType w:val="hybridMultilevel"/>
    <w:tmpl w:val="0226B4E8"/>
    <w:lvl w:ilvl="0" w:tplc="AF42EF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25184"/>
    <w:multiLevelType w:val="multilevel"/>
    <w:tmpl w:val="D3A86C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E2F93"/>
    <w:multiLevelType w:val="hybridMultilevel"/>
    <w:tmpl w:val="87EE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1B8A"/>
    <w:multiLevelType w:val="hybridMultilevel"/>
    <w:tmpl w:val="39E6AD68"/>
    <w:lvl w:ilvl="0" w:tplc="D83E6D8E">
      <w:numFmt w:val="bullet"/>
      <w:lvlText w:val=""/>
      <w:lvlJc w:val="left"/>
      <w:pPr>
        <w:ind w:left="1080" w:hanging="360"/>
      </w:pPr>
      <w:rPr>
        <w:rFonts w:ascii="Symbol" w:eastAsiaTheme="minorHAnsi" w:hAnsi="Symbol" w:cs="BLEJJF+Palatin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ED00B9"/>
    <w:multiLevelType w:val="hybridMultilevel"/>
    <w:tmpl w:val="6B76045C"/>
    <w:lvl w:ilvl="0" w:tplc="91B672FA">
      <w:numFmt w:val="bullet"/>
      <w:lvlText w:val=""/>
      <w:lvlJc w:val="left"/>
      <w:pPr>
        <w:ind w:left="1662" w:hanging="360"/>
      </w:pPr>
      <w:rPr>
        <w:rFonts w:ascii="Symbol" w:eastAsiaTheme="minorHAnsi" w:hAnsi="Symbol" w:cs="BLEJJF+Palatino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0">
    <w:nsid w:val="543B1338"/>
    <w:multiLevelType w:val="hybridMultilevel"/>
    <w:tmpl w:val="1550E256"/>
    <w:lvl w:ilvl="0" w:tplc="F32EB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56C6"/>
    <w:multiLevelType w:val="hybridMultilevel"/>
    <w:tmpl w:val="9E6A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04DE0"/>
    <w:multiLevelType w:val="hybridMultilevel"/>
    <w:tmpl w:val="B40A8FD8"/>
    <w:lvl w:ilvl="0" w:tplc="AF42EFF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065DC9"/>
    <w:multiLevelType w:val="multilevel"/>
    <w:tmpl w:val="7CAEB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872E5"/>
    <w:multiLevelType w:val="hybridMultilevel"/>
    <w:tmpl w:val="A60E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D58E2"/>
    <w:multiLevelType w:val="hybridMultilevel"/>
    <w:tmpl w:val="42A6506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55C457B"/>
    <w:multiLevelType w:val="hybridMultilevel"/>
    <w:tmpl w:val="61FA53B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89317C7"/>
    <w:multiLevelType w:val="hybridMultilevel"/>
    <w:tmpl w:val="88B8940C"/>
    <w:lvl w:ilvl="0" w:tplc="51D6EA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40BDC"/>
    <w:multiLevelType w:val="hybridMultilevel"/>
    <w:tmpl w:val="60AE7F74"/>
    <w:lvl w:ilvl="0" w:tplc="331041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64519"/>
    <w:multiLevelType w:val="hybridMultilevel"/>
    <w:tmpl w:val="122EBF3A"/>
    <w:lvl w:ilvl="0" w:tplc="7B363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D14260"/>
    <w:multiLevelType w:val="hybridMultilevel"/>
    <w:tmpl w:val="3B72CDF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C6B70A5"/>
    <w:multiLevelType w:val="hybridMultilevel"/>
    <w:tmpl w:val="C324DA88"/>
    <w:lvl w:ilvl="0" w:tplc="B552A7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C00F49"/>
    <w:multiLevelType w:val="hybridMultilevel"/>
    <w:tmpl w:val="F3687B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0094B"/>
    <w:multiLevelType w:val="hybridMultilevel"/>
    <w:tmpl w:val="6C5C6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0F4707"/>
    <w:multiLevelType w:val="hybridMultilevel"/>
    <w:tmpl w:val="39A03986"/>
    <w:lvl w:ilvl="0" w:tplc="7B363FE4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5"/>
  </w:num>
  <w:num w:numId="5">
    <w:abstractNumId w:val="13"/>
  </w:num>
  <w:num w:numId="6">
    <w:abstractNumId w:val="3"/>
  </w:num>
  <w:num w:numId="7">
    <w:abstractNumId w:val="32"/>
  </w:num>
  <w:num w:numId="8">
    <w:abstractNumId w:val="1"/>
  </w:num>
  <w:num w:numId="9">
    <w:abstractNumId w:val="10"/>
  </w:num>
  <w:num w:numId="10">
    <w:abstractNumId w:val="20"/>
  </w:num>
  <w:num w:numId="11">
    <w:abstractNumId w:val="29"/>
  </w:num>
  <w:num w:numId="12">
    <w:abstractNumId w:val="34"/>
  </w:num>
  <w:num w:numId="13">
    <w:abstractNumId w:val="11"/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15"/>
  </w:num>
  <w:num w:numId="21">
    <w:abstractNumId w:val="0"/>
  </w:num>
  <w:num w:numId="22">
    <w:abstractNumId w:val="22"/>
  </w:num>
  <w:num w:numId="23">
    <w:abstractNumId w:val="2"/>
  </w:num>
  <w:num w:numId="24">
    <w:abstractNumId w:val="25"/>
  </w:num>
  <w:num w:numId="25">
    <w:abstractNumId w:val="30"/>
  </w:num>
  <w:num w:numId="26">
    <w:abstractNumId w:val="19"/>
  </w:num>
  <w:num w:numId="27">
    <w:abstractNumId w:val="12"/>
  </w:num>
  <w:num w:numId="28">
    <w:abstractNumId w:val="33"/>
  </w:num>
  <w:num w:numId="29">
    <w:abstractNumId w:val="9"/>
  </w:num>
  <w:num w:numId="30">
    <w:abstractNumId w:val="18"/>
  </w:num>
  <w:num w:numId="31">
    <w:abstractNumId w:val="31"/>
  </w:num>
  <w:num w:numId="32">
    <w:abstractNumId w:val="28"/>
  </w:num>
  <w:num w:numId="33">
    <w:abstractNumId w:val="6"/>
  </w:num>
  <w:num w:numId="34">
    <w:abstractNumId w:val="2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6517"/>
    <w:rsid w:val="000637D3"/>
    <w:rsid w:val="00081E17"/>
    <w:rsid w:val="00097546"/>
    <w:rsid w:val="000A0B23"/>
    <w:rsid w:val="000F3077"/>
    <w:rsid w:val="00106704"/>
    <w:rsid w:val="001C7BD4"/>
    <w:rsid w:val="001F738A"/>
    <w:rsid w:val="0021020A"/>
    <w:rsid w:val="002A2D8D"/>
    <w:rsid w:val="002A61C7"/>
    <w:rsid w:val="00325661"/>
    <w:rsid w:val="003A11B2"/>
    <w:rsid w:val="00424123"/>
    <w:rsid w:val="004C6517"/>
    <w:rsid w:val="004D43E2"/>
    <w:rsid w:val="004D4410"/>
    <w:rsid w:val="004D5354"/>
    <w:rsid w:val="00517121"/>
    <w:rsid w:val="00534B23"/>
    <w:rsid w:val="00557A66"/>
    <w:rsid w:val="00575423"/>
    <w:rsid w:val="00582E44"/>
    <w:rsid w:val="00592C1C"/>
    <w:rsid w:val="00676382"/>
    <w:rsid w:val="006C5368"/>
    <w:rsid w:val="006D3EEF"/>
    <w:rsid w:val="006F00F8"/>
    <w:rsid w:val="00714DB3"/>
    <w:rsid w:val="007604A1"/>
    <w:rsid w:val="00775515"/>
    <w:rsid w:val="00801D80"/>
    <w:rsid w:val="008047DC"/>
    <w:rsid w:val="008131A2"/>
    <w:rsid w:val="00816513"/>
    <w:rsid w:val="00827C37"/>
    <w:rsid w:val="00836D2E"/>
    <w:rsid w:val="008B62E3"/>
    <w:rsid w:val="008C11A2"/>
    <w:rsid w:val="00922B64"/>
    <w:rsid w:val="0093193F"/>
    <w:rsid w:val="00A047DE"/>
    <w:rsid w:val="00A25E57"/>
    <w:rsid w:val="00A32329"/>
    <w:rsid w:val="00A55F7D"/>
    <w:rsid w:val="00A71F6C"/>
    <w:rsid w:val="00AA4386"/>
    <w:rsid w:val="00AD4926"/>
    <w:rsid w:val="00AD5B5B"/>
    <w:rsid w:val="00B03BAF"/>
    <w:rsid w:val="00B62785"/>
    <w:rsid w:val="00C155C8"/>
    <w:rsid w:val="00C82592"/>
    <w:rsid w:val="00D0201A"/>
    <w:rsid w:val="00D10E58"/>
    <w:rsid w:val="00D2096A"/>
    <w:rsid w:val="00D3314C"/>
    <w:rsid w:val="00D8261E"/>
    <w:rsid w:val="00DB4767"/>
    <w:rsid w:val="00DC393D"/>
    <w:rsid w:val="00E61ED7"/>
    <w:rsid w:val="00E83A9D"/>
    <w:rsid w:val="00E87216"/>
    <w:rsid w:val="00EE64C4"/>
    <w:rsid w:val="00F21498"/>
    <w:rsid w:val="00F21BBC"/>
    <w:rsid w:val="00F3029E"/>
    <w:rsid w:val="00F35774"/>
    <w:rsid w:val="00F76D42"/>
    <w:rsid w:val="00FA5A09"/>
    <w:rsid w:val="00FD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E2"/>
    <w:pPr>
      <w:ind w:left="0" w:firstLine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D43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517"/>
    <w:pPr>
      <w:autoSpaceDE w:val="0"/>
      <w:autoSpaceDN w:val="0"/>
      <w:adjustRightInd w:val="0"/>
      <w:ind w:left="0" w:firstLine="0"/>
    </w:pPr>
    <w:rPr>
      <w:rFonts w:ascii="BLFNBP+Palatino" w:hAnsi="BLFNBP+Palatino" w:cs="BLFNBP+Palatino"/>
      <w:color w:val="000000"/>
      <w:sz w:val="24"/>
      <w:szCs w:val="24"/>
    </w:rPr>
  </w:style>
  <w:style w:type="paragraph" w:customStyle="1" w:styleId="CM112">
    <w:name w:val="CM112"/>
    <w:basedOn w:val="Default"/>
    <w:next w:val="Default"/>
    <w:uiPriority w:val="99"/>
    <w:rsid w:val="004C6517"/>
    <w:rPr>
      <w:rFonts w:cstheme="minorBidi"/>
      <w:color w:val="auto"/>
    </w:rPr>
  </w:style>
  <w:style w:type="paragraph" w:customStyle="1" w:styleId="CM106">
    <w:name w:val="CM106"/>
    <w:basedOn w:val="Default"/>
    <w:next w:val="Default"/>
    <w:uiPriority w:val="99"/>
    <w:rsid w:val="004C6517"/>
    <w:rPr>
      <w:rFonts w:cstheme="minorBidi"/>
      <w:color w:val="auto"/>
    </w:rPr>
  </w:style>
  <w:style w:type="paragraph" w:customStyle="1" w:styleId="CM109">
    <w:name w:val="CM109"/>
    <w:basedOn w:val="Default"/>
    <w:next w:val="Default"/>
    <w:uiPriority w:val="99"/>
    <w:rsid w:val="004C6517"/>
    <w:rPr>
      <w:rFonts w:cstheme="minorBidi"/>
      <w:color w:val="auto"/>
    </w:rPr>
  </w:style>
  <w:style w:type="paragraph" w:customStyle="1" w:styleId="CM83">
    <w:name w:val="CM83"/>
    <w:basedOn w:val="Default"/>
    <w:next w:val="Default"/>
    <w:uiPriority w:val="99"/>
    <w:rsid w:val="004C6517"/>
    <w:pPr>
      <w:spacing w:line="320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4C6517"/>
    <w:pPr>
      <w:spacing w:line="320" w:lineRule="atLeast"/>
    </w:pPr>
    <w:rPr>
      <w:rFonts w:cstheme="minorBidi"/>
      <w:color w:val="auto"/>
    </w:rPr>
  </w:style>
  <w:style w:type="paragraph" w:customStyle="1" w:styleId="CM96">
    <w:name w:val="CM96"/>
    <w:basedOn w:val="Default"/>
    <w:next w:val="Default"/>
    <w:uiPriority w:val="99"/>
    <w:rsid w:val="004C6517"/>
    <w:pPr>
      <w:spacing w:line="348" w:lineRule="atLeast"/>
    </w:pPr>
    <w:rPr>
      <w:rFonts w:cstheme="minorBidi"/>
      <w:color w:val="auto"/>
    </w:rPr>
  </w:style>
  <w:style w:type="paragraph" w:customStyle="1" w:styleId="CM58">
    <w:name w:val="CM58"/>
    <w:basedOn w:val="Default"/>
    <w:next w:val="Default"/>
    <w:uiPriority w:val="99"/>
    <w:rsid w:val="004C6517"/>
    <w:pPr>
      <w:spacing w:line="320" w:lineRule="atLeast"/>
    </w:pPr>
    <w:rPr>
      <w:rFonts w:cstheme="minorBidi"/>
      <w:color w:val="auto"/>
    </w:rPr>
  </w:style>
  <w:style w:type="paragraph" w:customStyle="1" w:styleId="CM108">
    <w:name w:val="CM108"/>
    <w:basedOn w:val="Default"/>
    <w:next w:val="Default"/>
    <w:uiPriority w:val="99"/>
    <w:rsid w:val="004C6517"/>
    <w:rPr>
      <w:rFonts w:cstheme="minorBidi"/>
      <w:color w:val="auto"/>
    </w:rPr>
  </w:style>
  <w:style w:type="paragraph" w:customStyle="1" w:styleId="CM104">
    <w:name w:val="CM104"/>
    <w:basedOn w:val="Default"/>
    <w:next w:val="Default"/>
    <w:uiPriority w:val="99"/>
    <w:rsid w:val="004C6517"/>
    <w:pPr>
      <w:spacing w:line="320" w:lineRule="atLeast"/>
    </w:pPr>
    <w:rPr>
      <w:rFonts w:cstheme="minorBidi"/>
      <w:color w:val="auto"/>
    </w:rPr>
  </w:style>
  <w:style w:type="paragraph" w:customStyle="1" w:styleId="CM66">
    <w:name w:val="CM66"/>
    <w:basedOn w:val="Default"/>
    <w:next w:val="Default"/>
    <w:uiPriority w:val="99"/>
    <w:rsid w:val="004C6517"/>
    <w:pPr>
      <w:spacing w:line="356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rsid w:val="004D43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up1">
    <w:name w:val="sup1"/>
    <w:basedOn w:val="DefaultParagraphFont"/>
    <w:rsid w:val="004D43E2"/>
    <w:rPr>
      <w:rFonts w:ascii="Verdana" w:hAnsi="Verdana" w:hint="default"/>
      <w:sz w:val="18"/>
      <w:szCs w:val="18"/>
      <w:vertAlign w:val="superscript"/>
    </w:rPr>
  </w:style>
  <w:style w:type="character" w:styleId="Emphasis">
    <w:name w:val="Emphasis"/>
    <w:basedOn w:val="DefaultParagraphFont"/>
    <w:qFormat/>
    <w:rsid w:val="004D43E2"/>
    <w:rPr>
      <w:i/>
      <w:iCs/>
    </w:rPr>
  </w:style>
  <w:style w:type="paragraph" w:styleId="ListParagraph">
    <w:name w:val="List Paragraph"/>
    <w:basedOn w:val="Normal"/>
    <w:uiPriority w:val="34"/>
    <w:qFormat/>
    <w:rsid w:val="003A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2012-08-15T15:32:00Z</dcterms:created>
  <dcterms:modified xsi:type="dcterms:W3CDTF">2012-08-15T15:32:00Z</dcterms:modified>
</cp:coreProperties>
</file>