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C6401C">
      <w:pPr>
        <w:rPr>
          <w:sz w:val="32"/>
          <w:szCs w:val="32"/>
        </w:rPr>
      </w:pPr>
      <w:r w:rsidRPr="00C6401C">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A42785" w:rsidP="00E91259">
                  <w:pPr>
                    <w:jc w:val="center"/>
                    <w:rPr>
                      <w:b/>
                      <w:sz w:val="17"/>
                      <w:szCs w:val="17"/>
                    </w:rPr>
                  </w:pPr>
                  <w:r>
                    <w:rPr>
                      <w:b/>
                      <w:sz w:val="17"/>
                      <w:szCs w:val="17"/>
                    </w:rPr>
                    <w:t>Membrane</w:t>
                  </w:r>
                  <w:r w:rsidR="00FA083B">
                    <w:rPr>
                      <w:b/>
                      <w:sz w:val="17"/>
                      <w:szCs w:val="17"/>
                    </w:rPr>
                    <w:t xml:space="preserve"> </w:t>
                  </w:r>
                  <w:r w:rsidR="00EE4C21">
                    <w:rPr>
                      <w:b/>
                      <w:sz w:val="17"/>
                      <w:szCs w:val="17"/>
                    </w:rPr>
                    <w:t xml:space="preserve">and transport </w:t>
                  </w:r>
                  <w:r w:rsidR="00FA083B">
                    <w:rPr>
                      <w:b/>
                      <w:sz w:val="17"/>
                      <w:szCs w:val="17"/>
                    </w:rPr>
                    <w:t>1</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A42785" w:rsidP="00E91259">
                  <w:pPr>
                    <w:jc w:val="center"/>
                    <w:rPr>
                      <w:b/>
                      <w:sz w:val="17"/>
                      <w:szCs w:val="17"/>
                    </w:rPr>
                  </w:pPr>
                  <w:r>
                    <w:rPr>
                      <w:b/>
                      <w:sz w:val="17"/>
                      <w:szCs w:val="17"/>
                    </w:rPr>
                    <w:t>Key concepts or terms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A42785" w:rsidP="00114007">
            <w:r>
              <w:t>Plasma membrane</w:t>
            </w:r>
          </w:p>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42785" w:rsidP="00114007">
            <w:r>
              <w:t>Fluid mosaic model</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42785" w:rsidP="00114007">
            <w:r>
              <w:t>Movement of materials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42785" w:rsidP="00114007">
            <w:r>
              <w:t>Tonicity</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r w:rsidR="00A42785">
              <w:t>Osmosis</w:t>
            </w:r>
          </w:p>
          <w:p w:rsidR="00A42785" w:rsidRDefault="00A42785" w:rsidP="00114007"/>
          <w:p w:rsidR="00A42785" w:rsidRDefault="00A42785" w:rsidP="00114007"/>
          <w:p w:rsidR="00A42785" w:rsidRDefault="00A42785" w:rsidP="00114007"/>
          <w:p w:rsidR="00A42785" w:rsidRDefault="00A42785" w:rsidP="00114007"/>
          <w:p w:rsidR="00A42785" w:rsidRDefault="00A4278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42785" w:rsidP="00114007">
            <w:r>
              <w:t>Passive transport</w:t>
            </w:r>
          </w:p>
          <w:p w:rsidR="00A42785" w:rsidRDefault="00A42785" w:rsidP="00114007"/>
          <w:p w:rsidR="00A42785" w:rsidRDefault="00A42785" w:rsidP="00114007"/>
          <w:p w:rsidR="00A42785" w:rsidRDefault="00A42785" w:rsidP="00114007"/>
          <w:p w:rsidR="00A42785" w:rsidRDefault="00A4278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42785" w:rsidP="00114007">
            <w:r>
              <w:t>Diffusion</w:t>
            </w:r>
          </w:p>
          <w:p w:rsidR="00A42785" w:rsidRDefault="00A42785" w:rsidP="00114007"/>
          <w:p w:rsidR="00A42785" w:rsidRDefault="00A42785" w:rsidP="00114007"/>
          <w:p w:rsidR="00A42785" w:rsidRDefault="00A4278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42785" w:rsidP="00114007">
            <w:r>
              <w:t>Facilitated diffusion</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A42785" w:rsidP="00114007">
            <w:r>
              <w:t>Transport protein</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C6401C"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C6401C"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C6401C"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C6401C"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C6401C"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C6401C"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C6401C"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C6401C"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C6401C"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C6401C"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C6401C"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C6401C"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A42785"/>
    <w:rsid w:val="000127FD"/>
    <w:rsid w:val="000148A7"/>
    <w:rsid w:val="0009763E"/>
    <w:rsid w:val="000C56B5"/>
    <w:rsid w:val="000D5DA3"/>
    <w:rsid w:val="00101F31"/>
    <w:rsid w:val="00114007"/>
    <w:rsid w:val="00180676"/>
    <w:rsid w:val="001D0F7D"/>
    <w:rsid w:val="001E1B8D"/>
    <w:rsid w:val="00237A76"/>
    <w:rsid w:val="00240D72"/>
    <w:rsid w:val="002A6A81"/>
    <w:rsid w:val="002E1741"/>
    <w:rsid w:val="002E41CA"/>
    <w:rsid w:val="0034548B"/>
    <w:rsid w:val="00370871"/>
    <w:rsid w:val="00373C73"/>
    <w:rsid w:val="003A7E3E"/>
    <w:rsid w:val="003B3BEC"/>
    <w:rsid w:val="00415D1F"/>
    <w:rsid w:val="004312E9"/>
    <w:rsid w:val="00434C6D"/>
    <w:rsid w:val="00465DB6"/>
    <w:rsid w:val="004808C7"/>
    <w:rsid w:val="004C43D7"/>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21478"/>
    <w:rsid w:val="00A21F6B"/>
    <w:rsid w:val="00A26D4E"/>
    <w:rsid w:val="00A401A9"/>
    <w:rsid w:val="00A42785"/>
    <w:rsid w:val="00A46198"/>
    <w:rsid w:val="00A96332"/>
    <w:rsid w:val="00AA7217"/>
    <w:rsid w:val="00AF5C77"/>
    <w:rsid w:val="00B15AF5"/>
    <w:rsid w:val="00B17704"/>
    <w:rsid w:val="00B2214F"/>
    <w:rsid w:val="00B33ECD"/>
    <w:rsid w:val="00B6643B"/>
    <w:rsid w:val="00B821FC"/>
    <w:rsid w:val="00B844DF"/>
    <w:rsid w:val="00BD4FF7"/>
    <w:rsid w:val="00BF2361"/>
    <w:rsid w:val="00BF3E9E"/>
    <w:rsid w:val="00C046A5"/>
    <w:rsid w:val="00C116D3"/>
    <w:rsid w:val="00C50BC1"/>
    <w:rsid w:val="00C51A90"/>
    <w:rsid w:val="00C52F71"/>
    <w:rsid w:val="00C6401C"/>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EE4C21"/>
    <w:rsid w:val="00FA083B"/>
    <w:rsid w:val="00FA5588"/>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TP101899649_template(3)</Template>
  <TotalTime>5</TotalTime>
  <Pages>3</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3</cp:revision>
  <cp:lastPrinted>2005-06-29T17:05:00Z</cp:lastPrinted>
  <dcterms:created xsi:type="dcterms:W3CDTF">2012-08-09T03:26:00Z</dcterms:created>
  <dcterms:modified xsi:type="dcterms:W3CDTF">2012-08-09T03:33:00Z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