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8" w:rsidRDefault="00151778" w:rsidP="00151778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Word bank </w:t>
      </w:r>
    </w:p>
    <w:p w:rsidR="00151778" w:rsidRDefault="00151778" w:rsidP="00151778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materials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surround    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hydrophilic    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   passive transport       </w:t>
      </w:r>
      <w:r w:rsidR="00AE657D">
        <w:rPr>
          <w:rFonts w:ascii="Arial" w:hAnsi="Arial" w:cs="Arial"/>
          <w:color w:val="000000"/>
          <w:sz w:val="24"/>
          <w:szCs w:val="24"/>
        </w:rPr>
        <w:t xml:space="preserve"> </w:t>
      </w:r>
      <w:r w:rsidR="002C47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C7D43">
        <w:rPr>
          <w:rFonts w:ascii="Arial" w:hAnsi="Arial" w:cs="Arial"/>
          <w:color w:val="000000"/>
          <w:sz w:val="24"/>
          <w:szCs w:val="24"/>
        </w:rPr>
        <w:t>pinocytosis</w:t>
      </w:r>
      <w:proofErr w:type="spellEnd"/>
      <w:r w:rsidR="00AC7D43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2C47E6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AC7D43">
        <w:rPr>
          <w:rFonts w:ascii="Arial" w:hAnsi="Arial" w:cs="Arial"/>
          <w:color w:val="000000"/>
          <w:sz w:val="24"/>
          <w:szCs w:val="24"/>
        </w:rPr>
        <w:t>waste</w:t>
      </w:r>
    </w:p>
    <w:p w:rsidR="00AC7D43" w:rsidRDefault="00151778" w:rsidP="00151778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vesicle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E65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diff</w:t>
      </w:r>
      <w:r w:rsidR="00AE657D">
        <w:rPr>
          <w:rFonts w:ascii="Arial" w:hAnsi="Arial" w:cs="Arial"/>
          <w:color w:val="000000"/>
          <w:sz w:val="24"/>
          <w:szCs w:val="24"/>
        </w:rPr>
        <w:t xml:space="preserve">usion     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 </w:t>
      </w:r>
      <w:r w:rsidR="00AE657D">
        <w:rPr>
          <w:rFonts w:ascii="Arial" w:hAnsi="Arial" w:cs="Arial"/>
          <w:color w:val="000000"/>
          <w:sz w:val="24"/>
          <w:szCs w:val="24"/>
        </w:rPr>
        <w:t xml:space="preserve">lipid tails       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  </w:t>
      </w:r>
      <w:r w:rsidR="002C47E6">
        <w:rPr>
          <w:rFonts w:ascii="Arial" w:hAnsi="Arial" w:cs="Arial"/>
          <w:color w:val="000000"/>
          <w:sz w:val="24"/>
          <w:szCs w:val="24"/>
        </w:rPr>
        <w:t xml:space="preserve">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facilitated diffusion   </w:t>
      </w:r>
      <w:r w:rsidR="00AE657D">
        <w:rPr>
          <w:rFonts w:ascii="Arial" w:hAnsi="Arial" w:cs="Arial"/>
          <w:color w:val="000000"/>
          <w:sz w:val="24"/>
          <w:szCs w:val="24"/>
        </w:rPr>
        <w:t xml:space="preserve">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active transport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C47E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energy                                                    osmosis        </w:t>
      </w:r>
      <w:proofErr w:type="spellStart"/>
      <w:r w:rsidR="00AC7D43">
        <w:rPr>
          <w:rFonts w:ascii="Arial" w:hAnsi="Arial" w:cs="Arial"/>
          <w:color w:val="000000"/>
          <w:sz w:val="24"/>
          <w:szCs w:val="24"/>
        </w:rPr>
        <w:t>exocytosis</w:t>
      </w:r>
      <w:proofErr w:type="spellEnd"/>
      <w:r w:rsidR="00AC7D43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="00AC7D43">
        <w:rPr>
          <w:rFonts w:ascii="Arial" w:hAnsi="Arial" w:cs="Arial"/>
          <w:color w:val="000000"/>
          <w:sz w:val="24"/>
          <w:szCs w:val="24"/>
        </w:rPr>
        <w:t>endocytosis</w:t>
      </w:r>
      <w:proofErr w:type="spellEnd"/>
      <w:r w:rsidR="00AC7D43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C47E6">
        <w:rPr>
          <w:rFonts w:ascii="Arial" w:hAnsi="Arial" w:cs="Arial"/>
          <w:color w:val="000000"/>
          <w:sz w:val="24"/>
          <w:szCs w:val="24"/>
        </w:rPr>
        <w:t xml:space="preserve">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cell membrane             </w:t>
      </w:r>
      <w:r w:rsidR="002C47E6">
        <w:rPr>
          <w:rFonts w:ascii="Arial" w:hAnsi="Arial" w:cs="Arial"/>
          <w:color w:val="000000"/>
          <w:sz w:val="24"/>
          <w:szCs w:val="24"/>
        </w:rPr>
        <w:t xml:space="preserve"> </w:t>
      </w:r>
      <w:r w:rsidR="00AC7D43">
        <w:rPr>
          <w:rFonts w:ascii="Arial" w:hAnsi="Arial" w:cs="Arial"/>
          <w:color w:val="000000"/>
          <w:sz w:val="24"/>
          <w:szCs w:val="24"/>
        </w:rPr>
        <w:t xml:space="preserve">sodium potassium pump       </w:t>
      </w:r>
    </w:p>
    <w:p w:rsidR="00AC7D43" w:rsidRDefault="00AC7D43" w:rsidP="00151778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AC7D43" w:rsidRDefault="00AC7D43" w:rsidP="00AC7D4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do</w:t>
      </w:r>
    </w:p>
    <w:p w:rsidR="00151778" w:rsidRPr="00AC7D43" w:rsidRDefault="00AC7D43" w:rsidP="00AC7D43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ovals that have a star by them need to be completed by adding additional information</w:t>
      </w:r>
    </w:p>
    <w:p w:rsidR="00775515" w:rsidRDefault="000B43EF">
      <w:r>
        <w:t xml:space="preserve"> </w:t>
      </w:r>
      <w:r w:rsidR="00AE657D">
        <w:t xml:space="preserve">                             </w:t>
      </w:r>
      <w:r>
        <w:t xml:space="preserve">                  </w:t>
      </w:r>
      <w:r w:rsidR="000A6D4B">
        <w:rPr>
          <w:noProof/>
        </w:rPr>
        <w:drawing>
          <wp:inline distT="0" distB="0" distL="0" distR="0">
            <wp:extent cx="3773174" cy="376795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94" t="12334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89" cy="377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4B" w:rsidRDefault="000A6D4B">
      <w:r>
        <w:rPr>
          <w:noProof/>
        </w:rPr>
        <w:drawing>
          <wp:inline distT="0" distB="0" distL="0" distR="0">
            <wp:extent cx="6255351" cy="4004442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9" t="9829" b="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23" cy="400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EF" w:rsidRDefault="000B43EF"/>
    <w:p w:rsidR="000B43EF" w:rsidRDefault="00151778">
      <w:r>
        <w:rPr>
          <w:noProof/>
        </w:rPr>
        <w:drawing>
          <wp:inline distT="0" distB="0" distL="0" distR="0">
            <wp:extent cx="6858000" cy="6568948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6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78" w:rsidRDefault="00151778"/>
    <w:p w:rsidR="00151778" w:rsidRDefault="00151778"/>
    <w:sectPr w:rsidR="00151778" w:rsidSect="000A6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D4B"/>
    <w:rsid w:val="000A6D4B"/>
    <w:rsid w:val="000B43EF"/>
    <w:rsid w:val="00151778"/>
    <w:rsid w:val="002C47E6"/>
    <w:rsid w:val="00775515"/>
    <w:rsid w:val="00841A33"/>
    <w:rsid w:val="00AC7D43"/>
    <w:rsid w:val="00AE657D"/>
    <w:rsid w:val="00B52425"/>
    <w:rsid w:val="00DE2BD7"/>
    <w:rsid w:val="00E3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cp:lastPrinted>2012-09-19T16:49:00Z</cp:lastPrinted>
  <dcterms:created xsi:type="dcterms:W3CDTF">2012-09-19T16:57:00Z</dcterms:created>
  <dcterms:modified xsi:type="dcterms:W3CDTF">2012-09-19T16:57:00Z</dcterms:modified>
</cp:coreProperties>
</file>